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3E26625" w:rsidR="00CC7270" w:rsidRPr="00060CB7" w:rsidRDefault="00000000">
      <w:pPr>
        <w:spacing w:before="240" w:after="240"/>
        <w:jc w:val="both"/>
        <w:rPr>
          <w:rFonts w:ascii="DM Sans" w:eastAsia="Times New Roman" w:hAnsi="DM Sans" w:cs="Times New Roman"/>
          <w:b/>
          <w:bCs/>
        </w:rPr>
      </w:pPr>
      <w:r w:rsidRPr="00060CB7">
        <w:rPr>
          <w:rFonts w:ascii="DM Sans" w:eastAsia="Times New Roman" w:hAnsi="DM Sans" w:cs="Times New Roman"/>
          <w:b/>
          <w:bCs/>
        </w:rPr>
        <w:t>Política de Privacidad</w:t>
      </w:r>
    </w:p>
    <w:p w14:paraId="00000003"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En virtud de lo dispuesto por la Ley N° 19.628, sobre Protección de la Vida Privada, y demás regulación aplicable, Simpli S.A, en adelante e indistintamente como “Simpli” y/o el “Responsable”, con domicilio en Av. El Bosque Norte 50,Torre 3, piso 12, comuna de Las Condes, ciudad de Santiago, CP 7550211, declara lo siguiente:</w:t>
      </w:r>
    </w:p>
    <w:p w14:paraId="00000004" w14:textId="77777777" w:rsidR="00CC7270" w:rsidRPr="00060CB7" w:rsidRDefault="00000000">
      <w:pPr>
        <w:spacing w:before="240"/>
        <w:jc w:val="both"/>
        <w:rPr>
          <w:rFonts w:ascii="DM Sans" w:eastAsia="Times New Roman" w:hAnsi="DM Sans" w:cs="Times New Roman"/>
        </w:rPr>
      </w:pPr>
      <w:r w:rsidRPr="00060CB7">
        <w:rPr>
          <w:rFonts w:ascii="DM Sans" w:eastAsia="Times New Roman" w:hAnsi="DM Sans" w:cs="Times New Roman"/>
          <w:b/>
          <w:bCs/>
        </w:rPr>
        <w:t>I.- PREVENCIÓN</w:t>
      </w:r>
      <w:r w:rsidRPr="00060CB7">
        <w:rPr>
          <w:rFonts w:ascii="DM Sans" w:eastAsia="Times New Roman" w:hAnsi="DM Sans" w:cs="Times New Roman"/>
        </w:rPr>
        <w:t xml:space="preserve"> </w:t>
      </w:r>
    </w:p>
    <w:p w14:paraId="51245F7A" w14:textId="3E286A77" w:rsidR="00FC04F8" w:rsidRPr="00060CB7" w:rsidRDefault="00000000">
      <w:pPr>
        <w:spacing w:before="240"/>
        <w:jc w:val="both"/>
        <w:rPr>
          <w:rFonts w:ascii="DM Sans" w:eastAsia="Times New Roman" w:hAnsi="DM Sans" w:cs="Times New Roman"/>
        </w:rPr>
      </w:pPr>
      <w:r w:rsidRPr="00060CB7">
        <w:rPr>
          <w:rFonts w:ascii="DM Sans" w:eastAsia="Times New Roman" w:hAnsi="DM Sans" w:cs="Times New Roman"/>
        </w:rPr>
        <w:t xml:space="preserve">Los derechos de este documento referidos a la protección de datos personales y las regulaciones de la Ley N° 19.628 sobre protección de información privada, sólo son aplicables a clientes de Simpli S.A. o de cualquiera de sus empresas relacionadas, de acuerdo con el artículo 100 de la Ley 18.045, que sean personas naturales, de conformidad a lo dispuesto en el artículo 2 letra f) de la Ley N° 19.628 que establece: </w:t>
      </w:r>
      <w:r w:rsidRPr="00060CB7">
        <w:rPr>
          <w:rFonts w:ascii="DM Sans" w:eastAsia="Times New Roman" w:hAnsi="DM Sans" w:cs="Times New Roman"/>
          <w:i/>
          <w:iCs/>
        </w:rPr>
        <w:t>“Datos de carácter personal o datos personales, los relativos a cualquier información concerniente a una persona natura</w:t>
      </w:r>
      <w:r w:rsidR="00825CAA" w:rsidRPr="00060CB7">
        <w:rPr>
          <w:rFonts w:ascii="DM Sans" w:eastAsia="Times New Roman" w:hAnsi="DM Sans" w:cs="Times New Roman"/>
          <w:i/>
          <w:iCs/>
        </w:rPr>
        <w:t>l</w:t>
      </w:r>
      <w:r w:rsidRPr="00060CB7">
        <w:rPr>
          <w:rFonts w:ascii="DM Sans" w:eastAsia="Times New Roman" w:hAnsi="DM Sans" w:cs="Times New Roman"/>
          <w:i/>
          <w:iCs/>
        </w:rPr>
        <w:t>, identificadas o identificables.”</w:t>
      </w:r>
      <w:r w:rsidRPr="00060CB7">
        <w:rPr>
          <w:rFonts w:ascii="DM Sans" w:eastAsia="Times New Roman" w:hAnsi="DM Sans" w:cs="Times New Roman"/>
        </w:rPr>
        <w:t xml:space="preserve">. Por lo tanto, cuando se hable de Simpli en esta política, se referirá tanto a Simpli S.A. como cualquiera de sus empresas relacionadas. </w:t>
      </w:r>
    </w:p>
    <w:p w14:paraId="00000005" w14:textId="237B6D7F" w:rsidR="00CC7270" w:rsidRPr="00060CB7" w:rsidRDefault="00000000">
      <w:pPr>
        <w:spacing w:before="240"/>
        <w:jc w:val="both"/>
        <w:rPr>
          <w:rFonts w:ascii="DM Sans" w:eastAsia="Times New Roman" w:hAnsi="DM Sans" w:cs="Times New Roman"/>
        </w:rPr>
      </w:pPr>
      <w:r w:rsidRPr="00060CB7">
        <w:rPr>
          <w:rFonts w:ascii="DM Sans" w:eastAsia="Times New Roman" w:hAnsi="DM Sans" w:cs="Times New Roman"/>
        </w:rPr>
        <w:t>Asimismo, esta política será aplicable a toda persona natural que interactúe con nuestros canales digitales (sitio web, aplicaciones y formularios en línea), incluyendo visitantes, potenciales clientes e inversionistas, aun cuando no hayan celebrado contrato, para asegurar información previa, veraz y suficiente conforme a la Ley 19.496. Para facilitar su comprensión, esta política complementa -y no reemplaza- la información específica que se entregue en cada formulario o flujo de contratación.</w:t>
      </w:r>
    </w:p>
    <w:p w14:paraId="00000006" w14:textId="1F4A88E6" w:rsidR="00CC7270" w:rsidRPr="00060CB7" w:rsidRDefault="00000000">
      <w:pPr>
        <w:spacing w:before="240"/>
        <w:jc w:val="both"/>
        <w:rPr>
          <w:rFonts w:ascii="DM Sans" w:eastAsia="Times New Roman" w:hAnsi="DM Sans" w:cs="Times New Roman"/>
        </w:rPr>
      </w:pPr>
      <w:r w:rsidRPr="00060CB7">
        <w:rPr>
          <w:rFonts w:ascii="DM Sans" w:eastAsia="Times New Roman" w:hAnsi="DM Sans" w:cs="Times New Roman"/>
        </w:rPr>
        <w:t xml:space="preserve">En caso de que el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de Simpli sea una persona jurídica (sociedad de responsabilidad limitada, sociedad anónima, sociedad por acciones, empresa individual de responsabilidad limitada, etc.), y usted actúe para con Simpli en calidad de representante, apoderado o mandatario de dicha persona jurídica, no ostenta la calidad de Titular de Datos Personales, sino que usted comparece en este acto como mandatario y -según el artículo 8 de la Ley 19.628- le son aplicables en sus relaciones con Simpli las reglas generales del mandato, el cual debe formalizarse por escrito, dejando constancia de las estipulaciones y condiciones de la utilización de los datos, las que usted debe respetar en el cumplimiento de su encargo. </w:t>
      </w:r>
    </w:p>
    <w:p w14:paraId="00000007"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Sin perjuicio de lo anterior, los datos del representante, apoderado o mandatario corresponden a datos personales de una persona natural y, como tales, serán tratados por Simpli conforme a la Ley 19.628, respetando sus derechos (acceso, rectificación, cancelación y oposición) y los principios de finalidad y proporcionalidad. Simpli podrá solicitar y tratar tales datos para fines de verificación de identidad, representación y contacto, y cuando corresponda por obligaciones legales de debida diligencia (ej., prevención del lavado de activos), informando dichas finalidades en el punto correspondiente de esta política.</w:t>
      </w:r>
    </w:p>
    <w:p w14:paraId="00000009" w14:textId="0CDE1BCE" w:rsidR="00CC7270" w:rsidRPr="00060CB7" w:rsidRDefault="00000000">
      <w:pPr>
        <w:spacing w:before="240"/>
        <w:jc w:val="both"/>
        <w:rPr>
          <w:rFonts w:ascii="DM Sans" w:eastAsia="Times New Roman" w:hAnsi="DM Sans" w:cs="Times New Roman"/>
        </w:rPr>
      </w:pPr>
      <w:r w:rsidRPr="00060CB7">
        <w:rPr>
          <w:rFonts w:ascii="DM Sans" w:eastAsia="Times New Roman" w:hAnsi="DM Sans" w:cs="Times New Roman"/>
        </w:rPr>
        <w:lastRenderedPageBreak/>
        <w:t xml:space="preserve">En caso de que el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de Simpli sea una persona natural, aplica lo dispuesto en el artículo 4 de la Ley 19.628, que establece que no requiere autorización el tratamiento de datos personales que provengan o que se recolecten de fuentes accesibles al público, cuando sean de carácter económico, financiero, bancario o comercial, se contengan en listados relativos a una categoría de personas que se limiten a indicar antecedentes tales como la pertenencia del individuo a ese grupo, su profesión o actividad, sus títulos educativos, dirección o fecha de nacimiento, o sean necesarios para comunicaciones comerciales de respuesta directa o comercialización o venta directa de bienes o servicios, y tampoco requerirá de esta autorización el tratamiento de datos personales que realicen personas jurídicas privadas para el uso exclusivo suyo, de sus asociados y de las entidades a que están afiliadas, con fines estadísticos, de tarificación u otros de beneficio general de aquéllos.</w:t>
      </w:r>
    </w:p>
    <w:p w14:paraId="0000000A"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En todo caso, Simpli aplicará estas excepciones en forma restrictiva y sólo para las finalidades estrictamente necesarias, procurando que el tratamiento sea compatible con las expectativas razonables del titular y con el deber de información. Para comunicaciones de marketing no esenciales se ofrecerá siempre un mecanismo claro y gratuito de oposición o baja inmediata, sin afectar la provisión de servicios contratados.</w:t>
      </w:r>
    </w:p>
    <w:p w14:paraId="0000000B" w14:textId="77777777" w:rsidR="00CC7270" w:rsidRPr="00060CB7" w:rsidRDefault="00000000">
      <w:pPr>
        <w:spacing w:before="240"/>
        <w:jc w:val="both"/>
        <w:rPr>
          <w:rFonts w:ascii="DM Sans" w:eastAsia="Times New Roman" w:hAnsi="DM Sans" w:cs="Times New Roman"/>
          <w:b/>
          <w:bCs/>
        </w:rPr>
      </w:pPr>
      <w:r w:rsidRPr="00060CB7">
        <w:rPr>
          <w:rFonts w:ascii="DM Sans" w:eastAsia="Times New Roman" w:hAnsi="DM Sans" w:cs="Times New Roman"/>
        </w:rPr>
        <w:t xml:space="preserve"> </w:t>
      </w:r>
      <w:r w:rsidRPr="00060CB7">
        <w:rPr>
          <w:rFonts w:ascii="DM Sans" w:eastAsia="Times New Roman" w:hAnsi="DM Sans" w:cs="Times New Roman"/>
          <w:b/>
          <w:bCs/>
        </w:rPr>
        <w:t>II.- Definiciones</w:t>
      </w:r>
    </w:p>
    <w:p w14:paraId="0000000C"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b/>
          <w:bCs/>
        </w:rPr>
        <w:t>a.</w:t>
      </w:r>
      <w:r w:rsidRPr="00060CB7">
        <w:rPr>
          <w:rFonts w:ascii="DM Sans" w:eastAsia="Times New Roman" w:hAnsi="DM Sans" w:cs="Times New Roman"/>
        </w:rPr>
        <w:t xml:space="preserve"> </w:t>
      </w:r>
      <w:r w:rsidRPr="00060CB7">
        <w:rPr>
          <w:rFonts w:ascii="DM Sans" w:eastAsia="Times New Roman" w:hAnsi="DM Sans" w:cs="Times New Roman"/>
          <w:b/>
          <w:bCs/>
        </w:rPr>
        <w:t>Datos personales:</w:t>
      </w:r>
      <w:r w:rsidRPr="00060CB7">
        <w:rPr>
          <w:rFonts w:ascii="DM Sans" w:eastAsia="Times New Roman" w:hAnsi="DM Sans" w:cs="Times New Roman"/>
        </w:rPr>
        <w:t xml:space="preserve"> los relativos a cualquier información concerniente a personas naturales, identificadas o identificables.</w:t>
      </w:r>
    </w:p>
    <w:p w14:paraId="0000000D" w14:textId="77777777" w:rsidR="00CC7270" w:rsidRPr="00060CB7" w:rsidRDefault="00000000">
      <w:pPr>
        <w:spacing w:before="240" w:after="240"/>
        <w:jc w:val="both"/>
        <w:rPr>
          <w:rFonts w:ascii="DM Sans" w:eastAsia="Times New Roman" w:hAnsi="DM Sans" w:cs="Times New Roman"/>
          <w:b/>
          <w:bCs/>
        </w:rPr>
      </w:pPr>
      <w:r w:rsidRPr="00060CB7">
        <w:rPr>
          <w:rFonts w:ascii="DM Sans" w:eastAsia="Times New Roman" w:hAnsi="DM Sans" w:cs="Times New Roman"/>
          <w:b/>
          <w:bCs/>
        </w:rPr>
        <w:t>b. Datos personales sensibles</w:t>
      </w:r>
      <w:r w:rsidRPr="00060CB7">
        <w:rPr>
          <w:rFonts w:ascii="DM Sans" w:eastAsia="Times New Roman" w:hAnsi="DM Sans" w:cs="Times New Roman"/>
        </w:rPr>
        <w:t>: aquellos datos personales que se refieren a las características físicas o morales de las personas o a hechos o circunstancias de su vida privada o intimidad, tales como los hábitos personales, el origen racial, las ideologías y opiniones políticas, las creencias o convicciones religiosas, los estados de salud físicos o psíquicos y la vida sexual. Simpli no solicita ni trata este tipo de datos, salvo que sea estrictamente necesario por ley y previa comunicación al titular.</w:t>
      </w:r>
    </w:p>
    <w:p w14:paraId="0000000E"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b/>
          <w:bCs/>
        </w:rPr>
        <w:t>c. Tratamiento de datos personales:</w:t>
      </w:r>
      <w:r w:rsidRPr="00060CB7">
        <w:rPr>
          <w:rFonts w:ascii="DM Sans" w:eastAsia="Times New Roman" w:hAnsi="DM Sans" w:cs="Times New Roman"/>
        </w:rPr>
        <w:t xml:space="preserve"> cualquier operación que permita recolectar, almacenar, grabar, organizar, elaborar, seleccionar, extraer, confrontar, interconectar, disociar, comunicar, ceder, transferir, transmitir o cancelar datos personales, o utilizarlos en cualquier otra forma.</w:t>
      </w:r>
    </w:p>
    <w:p w14:paraId="0000000F"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b/>
          <w:bCs/>
        </w:rPr>
        <w:t>d. Titular de datos personales:</w:t>
      </w:r>
      <w:r w:rsidRPr="00060CB7">
        <w:rPr>
          <w:rFonts w:ascii="DM Sans" w:eastAsia="Times New Roman" w:hAnsi="DM Sans" w:cs="Times New Roman"/>
        </w:rPr>
        <w:t xml:space="preserve"> persona natural a la que se refieren los datos de carácter personal.</w:t>
      </w:r>
    </w:p>
    <w:p w14:paraId="00000010" w14:textId="2B4F3E05"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b/>
          <w:bCs/>
        </w:rPr>
        <w:t>e. Cliente</w:t>
      </w:r>
      <w:r w:rsidR="00FC04F8" w:rsidRPr="00060CB7">
        <w:rPr>
          <w:rFonts w:ascii="DM Sans" w:eastAsia="Times New Roman" w:hAnsi="DM Sans" w:cs="Times New Roman"/>
          <w:b/>
          <w:bCs/>
        </w:rPr>
        <w:t>/</w:t>
      </w:r>
      <w:r w:rsidRPr="00060CB7">
        <w:rPr>
          <w:rFonts w:ascii="DM Sans" w:eastAsia="Times New Roman" w:hAnsi="DM Sans" w:cs="Times New Roman"/>
          <w:b/>
          <w:bCs/>
        </w:rPr>
        <w:t>Usuario:</w:t>
      </w:r>
      <w:r w:rsidRPr="00060CB7">
        <w:rPr>
          <w:rFonts w:ascii="DM Sans" w:eastAsia="Times New Roman" w:hAnsi="DM Sans" w:cs="Times New Roman"/>
        </w:rPr>
        <w:t xml:space="preserve"> las personas naturales o jurídicas que, en virtud de cualquier acto jurídico oneroso, adquieren, utilizan, o disfrutan, como destinatarios finales, los bienes y/o servicios ofrecidos por Simpli. En ningún caso podrán ser considerados consumidores los proveedores o personas naturales o jurídicas, de carácter público o privado, que habitualmente desarrollen actividades de producción, fabricación, importación, </w:t>
      </w:r>
      <w:r w:rsidRPr="00060CB7">
        <w:rPr>
          <w:rFonts w:ascii="DM Sans" w:eastAsia="Times New Roman" w:hAnsi="DM Sans" w:cs="Times New Roman"/>
        </w:rPr>
        <w:lastRenderedPageBreak/>
        <w:t>construcción, distribución o comercialización de bienes o de prestación de servicios a consumidores, por las que se cobre precio o tarifa (salvo las personas que posean un título profesional y ejerzan su actividad en forma independiente).</w:t>
      </w:r>
    </w:p>
    <w:p w14:paraId="00000011" w14:textId="2A3E937F"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b/>
          <w:bCs/>
        </w:rPr>
        <w:t>f. Mandatario/encargado:</w:t>
      </w:r>
      <w:r w:rsidRPr="00060CB7">
        <w:rPr>
          <w:rFonts w:ascii="DM Sans" w:eastAsia="Times New Roman" w:hAnsi="DM Sans" w:cs="Times New Roman"/>
        </w:rPr>
        <w:t xml:space="preserve"> Persona que actúe por encargo o a nombre de un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de Simpli.</w:t>
      </w:r>
    </w:p>
    <w:p w14:paraId="00000012"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b/>
          <w:bCs/>
        </w:rPr>
        <w:t>g. Tratamiento de datos personales que no requieren autorización del Titular</w:t>
      </w:r>
      <w:r w:rsidRPr="00060CB7">
        <w:rPr>
          <w:rFonts w:ascii="DM Sans" w:eastAsia="Times New Roman" w:hAnsi="DM Sans" w:cs="Times New Roman"/>
        </w:rPr>
        <w:t>: No requiere autorización el tratamiento de datos personales que provengan o que se recolecten de: i) fuentes accesibles al público; ii) cuando sean de carácter económico, financiero, bancario o comercial,; iii) se contengan en listados relativos a una categoría de persona; iv) que se limiten a indicar antecedentes tales como la pertenencia del individuo a ese grupo, su profesión o actividad, sus títulos educativos, dirección o fecha de nacimiento; v) que sean necesarios para comunicaciones comerciales de respuesta directa o comercialización o venta directa de bienes o servicios; vi) datos personales que realicen compañías y personas jurídicas para el uso exclusivo suyo, de sus asociados y de las entidades a que están afiliadas, con fines estadísticos, de tarificación u otros de beneficio general de aquéllos. Simpli aplicará estas excepciones en forma restrictiva y nunca las utilizará para fines distintos a los informados al titular o no compatibles con el propósito original de la recolección.</w:t>
      </w:r>
    </w:p>
    <w:p w14:paraId="00000013"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b/>
          <w:bCs/>
        </w:rPr>
        <w:t>h. Principios del tratamiento de datos personales:</w:t>
      </w:r>
      <w:r w:rsidRPr="00060CB7">
        <w:rPr>
          <w:rFonts w:ascii="DM Sans" w:eastAsia="Times New Roman" w:hAnsi="DM Sans" w:cs="Times New Roman"/>
        </w:rPr>
        <w:t xml:space="preserve"> i) Finalidad: debe informarse al Titular respecto de los fines del tratamiento de datos; ii) Proporcionalidad: el tratamiento debe contar con autorización, ya sea de una base legal o consentimiento del Titular cuando ello se requiera, posibilitando la ejecución (sin necesidad de consentimiento) de actividades por Simpli que -aun no estando expresamente indicadas en este documento o en el consentimiento- sean necesarias para la consecución de la finalidad por la que se entregaron los datos personales; y iii) No retroactividad: La revocación de la autorización para el tratamiento de datos personales puede ser revocada, pero sin efecto retroactivo, no pudiendo realizarse actos perjudiciales (de cualquier tipo) a Simpli por un tratamiento legítimo.</w:t>
      </w:r>
    </w:p>
    <w:p w14:paraId="00000014" w14:textId="0A2F3D09"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b/>
          <w:bCs/>
        </w:rPr>
        <w:t>i. Producto(s) y/o Servicio(s):</w:t>
      </w:r>
      <w:r w:rsidRPr="00060CB7">
        <w:rPr>
          <w:rFonts w:ascii="DM Sans" w:eastAsia="Times New Roman" w:hAnsi="DM Sans" w:cs="Times New Roman"/>
        </w:rPr>
        <w:t xml:space="preserve"> Productos y/o servicios prestados u ofrecidos por Simpli, los que incluyen servicios financieros y/o financiamiento, crediticios, operaciones de crédito de dinero, cesión, endoso y encargo para cobro de cartera de crédito (incluyendo títulos de crédito, factura(s), pagaré(s), cheque(s), letra(s) de cambios, títulos representados por valores mobiliarios o efectos de comercio); y servicios financieros a través de medios </w:t>
      </w:r>
      <w:r w:rsidR="00825CAA" w:rsidRPr="00060CB7">
        <w:rPr>
          <w:rFonts w:ascii="DM Sans" w:eastAsia="Times New Roman" w:hAnsi="DM Sans" w:cs="Times New Roman"/>
        </w:rPr>
        <w:t xml:space="preserve">electrónicos o </w:t>
      </w:r>
      <w:r w:rsidRPr="00060CB7">
        <w:rPr>
          <w:rFonts w:ascii="DM Sans" w:eastAsia="Times New Roman" w:hAnsi="DM Sans" w:cs="Times New Roman"/>
        </w:rPr>
        <w:t xml:space="preserve">tecnológicos. Los productos y/o servicios prestados no persiguen un ánimo de intermediación de instrumentos financieros, conforme a lo establecido en el artículo 3° de la Ley 21.521, ni se efectúa por cuenta de terceros, ni con fines de colocación, administración o distribución de activos financieros. En consecuencia, no constituyen actividades sujetas a inscripción o autorización por parte de la Comisión para el Mercado Financiero. </w:t>
      </w:r>
    </w:p>
    <w:p w14:paraId="00000015" w14:textId="21B560CE"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b/>
          <w:bCs/>
        </w:rPr>
        <w:lastRenderedPageBreak/>
        <w:t>j. Medios Electrónicos o Medios Tecnológicos:</w:t>
      </w:r>
      <w:r w:rsidRPr="00060CB7">
        <w:rPr>
          <w:rFonts w:ascii="DM Sans" w:eastAsia="Times New Roman" w:hAnsi="DM Sans" w:cs="Times New Roman"/>
        </w:rPr>
        <w:t xml:space="preserve"> Se incluirán</w:t>
      </w:r>
      <w:r w:rsidR="00060CB7" w:rsidRPr="00060CB7">
        <w:rPr>
          <w:rFonts w:ascii="DM Sans" w:eastAsia="Times New Roman" w:hAnsi="DM Sans" w:cs="Times New Roman"/>
        </w:rPr>
        <w:t>,</w:t>
      </w:r>
      <w:r w:rsidRPr="00060CB7">
        <w:rPr>
          <w:rFonts w:ascii="DM Sans" w:eastAsia="Times New Roman" w:hAnsi="DM Sans" w:cs="Times New Roman"/>
        </w:rPr>
        <w:t xml:space="preserve"> para los efectos de este documento</w:t>
      </w:r>
      <w:r w:rsidR="000A3823" w:rsidRPr="00060CB7">
        <w:rPr>
          <w:rFonts w:ascii="DM Sans" w:eastAsia="Times New Roman" w:hAnsi="DM Sans" w:cs="Times New Roman"/>
        </w:rPr>
        <w:t xml:space="preserve">, </w:t>
      </w:r>
      <w:r w:rsidRPr="00060CB7">
        <w:rPr>
          <w:rFonts w:ascii="DM Sans" w:eastAsia="Times New Roman" w:hAnsi="DM Sans" w:cs="Times New Roman"/>
        </w:rPr>
        <w:t>el sitio web simplilatam.com o https://simplilatam.com/ ( “Sitio”); la aplicación informática (“App”); software; el correo electrónico o email; los mensajes de texto vía celular o teléfono móvil SMS y WhatsApp; vía internet/online/remota; telecomunicaciones, comunicaciones electrónicas y radioeléctricas, inalámbricas, telemáticas, telefónica, audiovisual, video, micrograbación, microforma, imágenes compactadas o digitalizadas, fonogramas; API (interfaz de programación aplicaciones); nube, dominio o subdominio hosting y sitio web en ”Marca Blanca” o “White Label”</w:t>
      </w:r>
      <w:r w:rsidR="000A3823" w:rsidRPr="00060CB7">
        <w:rPr>
          <w:rStyle w:val="Refdenotaalpie"/>
          <w:rFonts w:ascii="DM Sans" w:eastAsia="Times New Roman" w:hAnsi="DM Sans" w:cs="Times New Roman"/>
        </w:rPr>
        <w:footnoteReference w:id="1"/>
      </w:r>
      <w:r w:rsidRPr="00060CB7">
        <w:rPr>
          <w:rFonts w:ascii="DM Sans" w:eastAsia="Times New Roman" w:hAnsi="DM Sans" w:cs="Times New Roman"/>
        </w:rPr>
        <w:t xml:space="preserve"> u otra tecnología afín a éstas.</w:t>
      </w:r>
    </w:p>
    <w:p w14:paraId="00000016" w14:textId="4740B398"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b/>
          <w:bCs/>
        </w:rPr>
        <w:t>k. Parte(s):</w:t>
      </w:r>
      <w:r w:rsidRPr="00060CB7">
        <w:rPr>
          <w:rFonts w:ascii="DM Sans" w:eastAsia="Times New Roman" w:hAnsi="DM Sans" w:cs="Times New Roman"/>
        </w:rPr>
        <w:t xml:space="preserve"> Expresión por la que se denomina conjuntamente a Simpli y su </w:t>
      </w:r>
      <w:r w:rsidR="00FC04F8" w:rsidRPr="00060CB7">
        <w:rPr>
          <w:rFonts w:ascii="DM Sans" w:eastAsia="Times New Roman" w:hAnsi="DM Sans" w:cs="Times New Roman"/>
        </w:rPr>
        <w:t>Cliente/Usuario</w:t>
      </w:r>
      <w:r w:rsidRPr="00060CB7">
        <w:rPr>
          <w:rFonts w:ascii="DM Sans" w:eastAsia="Times New Roman" w:hAnsi="DM Sans" w:cs="Times New Roman"/>
        </w:rPr>
        <w:t>.</w:t>
      </w:r>
    </w:p>
    <w:p w14:paraId="00000017" w14:textId="77777777" w:rsidR="00CC7270" w:rsidRPr="00060CB7" w:rsidRDefault="00000000">
      <w:pPr>
        <w:spacing w:before="240" w:after="240"/>
        <w:jc w:val="both"/>
        <w:rPr>
          <w:rFonts w:ascii="DM Sans" w:eastAsia="Times New Roman" w:hAnsi="DM Sans" w:cs="Times New Roman"/>
          <w:b/>
          <w:bCs/>
        </w:rPr>
      </w:pPr>
      <w:r w:rsidRPr="00060CB7">
        <w:rPr>
          <w:rFonts w:ascii="DM Sans" w:eastAsia="Times New Roman" w:hAnsi="DM Sans" w:cs="Times New Roman"/>
          <w:b/>
          <w:bCs/>
        </w:rPr>
        <w:t>1. Datos personales sujetos a tratamiento por Simpli</w:t>
      </w:r>
    </w:p>
    <w:p w14:paraId="00000018" w14:textId="741E6EA1"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b/>
          <w:bCs/>
        </w:rPr>
        <w:t>Finalidades del tratamiento de datos personales.</w:t>
      </w:r>
      <w:r w:rsidRPr="00060CB7">
        <w:rPr>
          <w:rFonts w:ascii="DM Sans" w:eastAsia="Times New Roman" w:hAnsi="DM Sans" w:cs="Times New Roman"/>
        </w:rPr>
        <w:t xml:space="preserve"> Para llevar a cabo las finalidades descritas en el presente Aviso, recabaremos para su tratamiento, los siguientes datos personales, de los cuales usted es titular y/o mandatario (en caso de actuar en representación de un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persona jurídica o natural): (i) nombre completo, (ii) correo electrónico o email, (iii) número de teléfono/móvil, (iv) domicilio, (v) fecha y lugar de nacimiento, (vi) nacionalidad, (vii) Rol Único Tributario, (ix) estado civil, (x) datos de identificación y contacto, (xi) geolocalización, (xii) datos profesionales/académicos, (xiii) en su caso, datos migratorios, (xiv) ingresos y egresos del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a través de acceso a cuenta del SII; (xv) motivo del crédito (obligación de pago) de la factura, pagaré o documento respectivo, (x) tipo de giro y negocio del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w:t>
      </w:r>
    </w:p>
    <w:p w14:paraId="00000019" w14:textId="002F25DE"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Los Datos Personales podrán ser recabados personalmente, a través de Medios Electrónicos</w:t>
      </w:r>
      <w:r w:rsidR="000A3823" w:rsidRPr="00060CB7">
        <w:rPr>
          <w:rStyle w:val="Refdenotaalpie"/>
          <w:rFonts w:ascii="DM Sans" w:eastAsia="Times New Roman" w:hAnsi="DM Sans" w:cs="Times New Roman"/>
        </w:rPr>
        <w:footnoteReference w:id="2"/>
      </w:r>
      <w:r w:rsidRPr="00060CB7">
        <w:rPr>
          <w:rFonts w:ascii="DM Sans" w:eastAsia="Times New Roman" w:hAnsi="DM Sans" w:cs="Times New Roman"/>
        </w:rPr>
        <w:t xml:space="preserve">. </w:t>
      </w:r>
    </w:p>
    <w:p w14:paraId="0000001A" w14:textId="05D7DF4B"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Lo anterior para cumplir la finalidad de la entrega de los datos y para que sea posible gestionar el inicio y continuidad a nuestros servicios, lo cual comprende el dar seguimiento a una solicitud de creación de un usuario realizada por usted, brindarle nuestros servicios que incluyen el otorgamiento de créditos, de conformidad con los Términos y Condiciones de Uso del Sitio, establecidos en la página web de Simpli (“Servicios”), o para requerir el cumplimiento de acuerdos, actos o contratos suscritos con el Responsable. Simpli no solicitará datos excesivos o no pertinentes a la finalidad informada y que los formularios electrónicos contendrán campos obligatorios claramente identificados.</w:t>
      </w:r>
    </w:p>
    <w:p w14:paraId="0000001B" w14:textId="0CD471BD"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lastRenderedPageBreak/>
        <w:t>Simpli podrá realizar análisis, reportes, videollamadas, o entrevistas presenciales, o a través de Medios Electrónicos; así como las acciones necesarias para comprobar, por sí o a través de terceros mandatarios o habilitados legalmente para ello, la completitud, vigencia, integridad, autenticidad y veracidad de los datos proporcionados por usted.</w:t>
      </w:r>
    </w:p>
    <w:p w14:paraId="0000001C"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El uso de estos medios se limita a los fines descritos en esta Política y cumple con las medidas de seguridad técnicas y organizativas adecuadas para proteger la información del titular.</w:t>
      </w:r>
    </w:p>
    <w:p w14:paraId="0000001D" w14:textId="44FFE38C"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b/>
          <w:bCs/>
        </w:rPr>
        <w:t xml:space="preserve">2. Datos Personales Sensibles: </w:t>
      </w:r>
      <w:r w:rsidRPr="00060CB7">
        <w:rPr>
          <w:rFonts w:ascii="DM Sans" w:eastAsia="Times New Roman" w:hAnsi="DM Sans" w:cs="Times New Roman"/>
        </w:rPr>
        <w:t xml:space="preserve">Simpli no recaba datos personales sensibles. El </w:t>
      </w:r>
      <w:r w:rsidR="00FC04F8" w:rsidRPr="00060CB7">
        <w:rPr>
          <w:rFonts w:ascii="DM Sans" w:eastAsia="Times New Roman" w:hAnsi="DM Sans" w:cs="Times New Roman"/>
        </w:rPr>
        <w:t>Cliente/</w:t>
      </w:r>
      <w:r w:rsidRPr="00060CB7">
        <w:rPr>
          <w:rFonts w:ascii="DM Sans" w:eastAsia="Times New Roman" w:hAnsi="DM Sans" w:cs="Times New Roman"/>
        </w:rPr>
        <w:t xml:space="preserve">Usuario no debe proporcionar información sensible a través de los formularios o canales de atención, salvo que Simpli lo solicite expresamente por un motivo fundado y debidamente informado. </w:t>
      </w:r>
    </w:p>
    <w:p w14:paraId="0000001E"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En caso de que, por requerimiento legal, judicial o cualquiera otra circunstancia, Simpli deba acceder o tratar datos de esta naturaleza, se limitará dicho tratamiento a lo estrictamente necesario para cumplir con la obligación correspondiente, adoptando medidas reforzadas de confidencialidad y seguridad.</w:t>
      </w:r>
    </w:p>
    <w:p w14:paraId="01CBF0C4" w14:textId="77777777" w:rsidR="00FC04F8"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b/>
          <w:bCs/>
        </w:rPr>
        <w:t xml:space="preserve">3. Finalidades del tratamiento de datos: </w:t>
      </w:r>
      <w:r w:rsidRPr="00060CB7">
        <w:rPr>
          <w:rFonts w:ascii="DM Sans" w:eastAsia="Times New Roman" w:hAnsi="DM Sans" w:cs="Times New Roman"/>
        </w:rPr>
        <w:t>Los Datos Personales que recabamos son tratados para poder brindar nuestros Productos y/o Servicios (los Servicios) y las acciones necesarias a tal fin, no utilizándolos para finalidades incompatibles con las informadas al titular ni conservándolos por más tiempo del necesario para dichos fines. Así, a modo ejemplar, su tratamiento tendrá como finalidad:</w:t>
      </w:r>
    </w:p>
    <w:p w14:paraId="4344998C" w14:textId="77777777" w:rsidR="00FC04F8" w:rsidRPr="00060CB7" w:rsidRDefault="00000000" w:rsidP="00FC04F8">
      <w:pPr>
        <w:pStyle w:val="Prrafodelista"/>
        <w:numPr>
          <w:ilvl w:val="0"/>
          <w:numId w:val="1"/>
        </w:numPr>
        <w:spacing w:before="240" w:after="240"/>
        <w:jc w:val="both"/>
        <w:rPr>
          <w:rFonts w:ascii="DM Sans" w:eastAsia="Times New Roman" w:hAnsi="DM Sans" w:cs="Times New Roman"/>
        </w:rPr>
      </w:pPr>
      <w:r w:rsidRPr="00060CB7">
        <w:rPr>
          <w:rFonts w:ascii="DM Sans" w:eastAsia="Times New Roman" w:hAnsi="DM Sans" w:cs="Times New Roman"/>
        </w:rPr>
        <w:t xml:space="preserve">El cumplimiento de la relación contractual derivado de la solicitud y/o contratación de los Servicios. </w:t>
      </w:r>
    </w:p>
    <w:p w14:paraId="620B4A71" w14:textId="77777777" w:rsidR="00FC04F8" w:rsidRPr="00060CB7" w:rsidRDefault="00000000" w:rsidP="00FC04F8">
      <w:pPr>
        <w:pStyle w:val="Prrafodelista"/>
        <w:numPr>
          <w:ilvl w:val="0"/>
          <w:numId w:val="1"/>
        </w:numPr>
        <w:spacing w:before="240" w:after="240"/>
        <w:jc w:val="both"/>
        <w:rPr>
          <w:rFonts w:ascii="DM Sans" w:eastAsia="Times New Roman" w:hAnsi="DM Sans" w:cs="Times New Roman"/>
        </w:rPr>
      </w:pPr>
      <w:r w:rsidRPr="00060CB7">
        <w:rPr>
          <w:rFonts w:ascii="DM Sans" w:eastAsia="Times New Roman" w:hAnsi="DM Sans" w:cs="Times New Roman"/>
        </w:rPr>
        <w:t xml:space="preserve">Verificar, confirmar y validar la vigencia e integridad de su identidad y de la persona jurídica (o natural) a la que representa, así como la vigencia, integridad, completitud y veracidad de la información que proporciona como propia, incluyendo </w:t>
      </w:r>
      <w:r w:rsidRPr="00060CB7">
        <w:rPr>
          <w:rFonts w:ascii="DM Sans" w:eastAsia="Times New Roman" w:hAnsi="DM Sans" w:cs="Times New Roman"/>
          <w:color w:val="0E0E0E"/>
        </w:rPr>
        <w:t xml:space="preserve">la evaluación de solvencia, antecedentes financieros, cumplimiento contractual y comportamiento de pago, </w:t>
      </w:r>
      <w:r w:rsidRPr="00060CB7">
        <w:rPr>
          <w:rFonts w:ascii="DM Sans" w:eastAsia="Times New Roman" w:hAnsi="DM Sans" w:cs="Times New Roman"/>
        </w:rPr>
        <w:t xml:space="preserve">las referencias a sus codeudores y/u obligados solidarios/subsidiarios, avalistas, fiadores, según </w:t>
      </w:r>
      <w:r w:rsidRPr="00060CB7">
        <w:rPr>
          <w:rFonts w:ascii="DM Sans" w:eastAsia="Times New Roman" w:hAnsi="DM Sans" w:cs="Times New Roman"/>
          <w:color w:val="0E0E0E"/>
        </w:rPr>
        <w:t>las normas aplicables al giro de factoring y servicios financieros de Simpli</w:t>
      </w:r>
      <w:r w:rsidRPr="00060CB7">
        <w:rPr>
          <w:rFonts w:ascii="DM Sans" w:eastAsia="Times New Roman" w:hAnsi="DM Sans" w:cs="Times New Roman"/>
        </w:rPr>
        <w:t xml:space="preserve">. </w:t>
      </w:r>
    </w:p>
    <w:p w14:paraId="7641929A" w14:textId="77777777" w:rsidR="00FC04F8" w:rsidRPr="00060CB7" w:rsidRDefault="00000000" w:rsidP="00FC04F8">
      <w:pPr>
        <w:pStyle w:val="Prrafodelista"/>
        <w:numPr>
          <w:ilvl w:val="0"/>
          <w:numId w:val="1"/>
        </w:numPr>
        <w:spacing w:before="240" w:after="240"/>
        <w:jc w:val="both"/>
        <w:rPr>
          <w:rFonts w:ascii="DM Sans" w:eastAsia="Times New Roman" w:hAnsi="DM Sans" w:cs="Times New Roman"/>
        </w:rPr>
      </w:pPr>
      <w:r w:rsidRPr="00060CB7">
        <w:rPr>
          <w:rFonts w:ascii="DM Sans" w:eastAsia="Times New Roman" w:hAnsi="DM Sans" w:cs="Times New Roman"/>
        </w:rPr>
        <w:t xml:space="preserve">Administrar, operar y dar seguimiento a los Servicios convenidos o contratados con Simpli. </w:t>
      </w:r>
      <w:r w:rsidRPr="00060CB7">
        <w:rPr>
          <w:rFonts w:ascii="DM Sans" w:eastAsia="Times New Roman" w:hAnsi="DM Sans" w:cs="Times New Roman"/>
          <w:color w:val="0E0E0E"/>
        </w:rPr>
        <w:t>Esto incluye la originación, evaluación, cesión, gestión y cobro de operaciones de factoring, financiamiento u otros servicios financieros prestados por Simpli.</w:t>
      </w:r>
    </w:p>
    <w:p w14:paraId="631865CE" w14:textId="77777777" w:rsidR="00FC04F8" w:rsidRPr="00060CB7" w:rsidRDefault="00000000" w:rsidP="00FC04F8">
      <w:pPr>
        <w:pStyle w:val="Prrafodelista"/>
        <w:numPr>
          <w:ilvl w:val="0"/>
          <w:numId w:val="1"/>
        </w:numPr>
        <w:spacing w:before="240" w:after="240"/>
        <w:jc w:val="both"/>
        <w:rPr>
          <w:rFonts w:ascii="DM Sans" w:eastAsia="Times New Roman" w:hAnsi="DM Sans" w:cs="Times New Roman"/>
        </w:rPr>
      </w:pPr>
      <w:r w:rsidRPr="00060CB7">
        <w:rPr>
          <w:rFonts w:ascii="DM Sans" w:eastAsia="Times New Roman" w:hAnsi="DM Sans" w:cs="Times New Roman"/>
        </w:rPr>
        <w:t xml:space="preserve">Realizar el análisis de la información proporcionada por usted, a fin de determinar, conforme a las disposiciones legales y normativas aplicables, pertinentes y vigentes; el nivel de riesgo patrimonial; capacidad financiera y viabilidad de pago; calificación, trazabilidad e historial transaccional financiero; y evaluaciones requeridas por la normativa para la prestación de los Servicios. </w:t>
      </w:r>
    </w:p>
    <w:p w14:paraId="5DEF205A" w14:textId="77777777" w:rsidR="00FC04F8" w:rsidRPr="00060CB7" w:rsidRDefault="00000000" w:rsidP="00FC04F8">
      <w:pPr>
        <w:pStyle w:val="Prrafodelista"/>
        <w:numPr>
          <w:ilvl w:val="0"/>
          <w:numId w:val="1"/>
        </w:numPr>
        <w:spacing w:before="240" w:after="240"/>
        <w:jc w:val="both"/>
        <w:rPr>
          <w:rFonts w:ascii="DM Sans" w:eastAsia="Times New Roman" w:hAnsi="DM Sans" w:cs="Times New Roman"/>
        </w:rPr>
      </w:pPr>
      <w:r w:rsidRPr="00060CB7">
        <w:rPr>
          <w:rFonts w:ascii="DM Sans" w:eastAsia="Times New Roman" w:hAnsi="DM Sans" w:cs="Times New Roman"/>
        </w:rPr>
        <w:lastRenderedPageBreak/>
        <w:t xml:space="preserve">Formalizar la relación contractual entre Simpli y el Titular de los Datos (personalmente o representado). </w:t>
      </w:r>
    </w:p>
    <w:p w14:paraId="30B9B129" w14:textId="2B904350" w:rsidR="00FC04F8" w:rsidRPr="00060CB7" w:rsidRDefault="00000000" w:rsidP="00FC04F8">
      <w:pPr>
        <w:pStyle w:val="Prrafodelista"/>
        <w:numPr>
          <w:ilvl w:val="0"/>
          <w:numId w:val="1"/>
        </w:numPr>
        <w:spacing w:before="240" w:after="240"/>
        <w:jc w:val="both"/>
        <w:rPr>
          <w:rFonts w:ascii="DM Sans" w:eastAsia="Times New Roman" w:hAnsi="DM Sans" w:cs="Times New Roman"/>
        </w:rPr>
      </w:pPr>
      <w:r w:rsidRPr="00060CB7">
        <w:rPr>
          <w:rFonts w:ascii="DM Sans" w:eastAsia="Times New Roman" w:hAnsi="DM Sans" w:cs="Times New Roman"/>
        </w:rPr>
        <w:t xml:space="preserve">Incluir al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en nuestra base de datos, integrar expedientes, de manera directa o por un tercero mandatado o habilitado con base legal. </w:t>
      </w:r>
    </w:p>
    <w:p w14:paraId="026BEBE7" w14:textId="77777777" w:rsidR="00FC04F8" w:rsidRPr="00060CB7" w:rsidRDefault="00000000" w:rsidP="00FC04F8">
      <w:pPr>
        <w:pStyle w:val="Prrafodelista"/>
        <w:numPr>
          <w:ilvl w:val="0"/>
          <w:numId w:val="1"/>
        </w:numPr>
        <w:spacing w:before="240" w:after="240"/>
        <w:jc w:val="both"/>
        <w:rPr>
          <w:rFonts w:ascii="DM Sans" w:eastAsia="Times New Roman" w:hAnsi="DM Sans" w:cs="Times New Roman"/>
        </w:rPr>
      </w:pPr>
      <w:r w:rsidRPr="00060CB7">
        <w:rPr>
          <w:rFonts w:ascii="DM Sans" w:eastAsia="Times New Roman" w:hAnsi="DM Sans" w:cs="Times New Roman"/>
        </w:rPr>
        <w:t>Procesar las solicitudes que usted realice por medio de nuestros Medios Electrónicos.</w:t>
      </w:r>
    </w:p>
    <w:p w14:paraId="35C491D3" w14:textId="77777777" w:rsidR="00FC04F8" w:rsidRPr="00060CB7" w:rsidRDefault="00000000" w:rsidP="00FC04F8">
      <w:pPr>
        <w:pStyle w:val="Prrafodelista"/>
        <w:numPr>
          <w:ilvl w:val="0"/>
          <w:numId w:val="1"/>
        </w:numPr>
        <w:spacing w:before="240" w:after="240"/>
        <w:jc w:val="both"/>
        <w:rPr>
          <w:rFonts w:ascii="DM Sans" w:eastAsia="Times New Roman" w:hAnsi="DM Sans" w:cs="Times New Roman"/>
        </w:rPr>
      </w:pPr>
      <w:r w:rsidRPr="00060CB7">
        <w:rPr>
          <w:rFonts w:ascii="DM Sans" w:eastAsia="Times New Roman" w:hAnsi="DM Sans" w:cs="Times New Roman"/>
        </w:rPr>
        <w:t xml:space="preserve">Crear su casilla o perfil de usuario en nuestra App. </w:t>
      </w:r>
    </w:p>
    <w:p w14:paraId="32F76954" w14:textId="545EB7FB" w:rsidR="00FC04F8" w:rsidRPr="00060CB7" w:rsidRDefault="00000000" w:rsidP="00FC04F8">
      <w:pPr>
        <w:pStyle w:val="Prrafodelista"/>
        <w:numPr>
          <w:ilvl w:val="0"/>
          <w:numId w:val="1"/>
        </w:numPr>
        <w:spacing w:before="240" w:after="240"/>
        <w:jc w:val="both"/>
        <w:rPr>
          <w:rFonts w:ascii="DM Sans" w:eastAsia="Times New Roman" w:hAnsi="DM Sans" w:cs="Times New Roman"/>
        </w:rPr>
      </w:pPr>
      <w:r w:rsidRPr="00060CB7">
        <w:rPr>
          <w:rFonts w:ascii="DM Sans" w:eastAsia="Times New Roman" w:hAnsi="DM Sans" w:cs="Times New Roman"/>
        </w:rPr>
        <w:t xml:space="preserve">Verificación y análisis de la solvencia económica del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para poder cumplir las obligaciones que se originen por los Servicios.</w:t>
      </w:r>
    </w:p>
    <w:p w14:paraId="439FD1BF" w14:textId="77777777" w:rsidR="00FC04F8" w:rsidRPr="00060CB7" w:rsidRDefault="00000000" w:rsidP="00FC04F8">
      <w:pPr>
        <w:pStyle w:val="Prrafodelista"/>
        <w:numPr>
          <w:ilvl w:val="0"/>
          <w:numId w:val="1"/>
        </w:numPr>
        <w:spacing w:before="240" w:after="240"/>
        <w:jc w:val="both"/>
        <w:rPr>
          <w:rFonts w:ascii="DM Sans" w:eastAsia="Times New Roman" w:hAnsi="DM Sans" w:cs="Times New Roman"/>
        </w:rPr>
      </w:pPr>
      <w:r w:rsidRPr="00060CB7">
        <w:rPr>
          <w:rFonts w:ascii="DM Sans" w:eastAsia="Times New Roman" w:hAnsi="DM Sans" w:cs="Times New Roman"/>
        </w:rPr>
        <w:t>Consultar y realizar análisis crediticio ante un bureau de crédito o sociedades de información crediticia autorizadas por ley de ser pertinente.</w:t>
      </w:r>
    </w:p>
    <w:p w14:paraId="0000002A" w14:textId="78287866" w:rsidR="00CC7270" w:rsidRPr="00060CB7" w:rsidRDefault="00000000" w:rsidP="00FC04F8">
      <w:pPr>
        <w:pStyle w:val="Prrafodelista"/>
        <w:numPr>
          <w:ilvl w:val="0"/>
          <w:numId w:val="1"/>
        </w:numPr>
        <w:spacing w:before="240" w:after="240"/>
        <w:jc w:val="both"/>
        <w:rPr>
          <w:rFonts w:ascii="DM Sans" w:eastAsia="Times New Roman" w:hAnsi="DM Sans" w:cs="Times New Roman"/>
        </w:rPr>
      </w:pPr>
      <w:r w:rsidRPr="00060CB7">
        <w:rPr>
          <w:rFonts w:ascii="DM Sans" w:eastAsia="Times New Roman" w:hAnsi="DM Sans" w:cs="Times New Roman"/>
        </w:rPr>
        <w:t>Dar cumplimiento a la normativa vigente aplicable a su actividad, incluyendo -de manera ejemplar y no taxativa- las obligaciones establecidas en la Ley N° 19.913 sobre lavado de activos y financiamiento del terrorismo, Ley N° 20.393 sobre responsabilidad penal de las personas jurídicas, Ley N° 21.595 sobre delitos económicos, Ley N° 19.496 sobre protección de los derechos de los consumidores, así como las disposiciones y requerimientos de organismos como la Unidad de Análisis Financiero (UAF), la Comisión para el Mercado Financiero (CMF), el Servicio de Impuestos Internos (SII), la Tesorería General de la República (TGR), el Banco Central de Chile y cualquier otra autoridad administrativa o judicial competente.</w:t>
      </w:r>
    </w:p>
    <w:p w14:paraId="0000002B" w14:textId="77777777" w:rsidR="00CC7270" w:rsidRPr="00060CB7" w:rsidRDefault="00000000">
      <w:pPr>
        <w:spacing w:before="240" w:after="240"/>
        <w:jc w:val="both"/>
        <w:rPr>
          <w:rFonts w:ascii="DM Sans" w:eastAsia="Times New Roman" w:hAnsi="DM Sans" w:cs="Times New Roman"/>
          <w:color w:val="0E0E0E"/>
        </w:rPr>
      </w:pPr>
      <w:r w:rsidRPr="00060CB7">
        <w:rPr>
          <w:rFonts w:ascii="DM Sans" w:eastAsia="Times New Roman" w:hAnsi="DM Sans" w:cs="Times New Roman"/>
          <w:color w:val="0E0E0E"/>
        </w:rPr>
        <w:t>Simpli declara que los datos personales serán tratados conforme a los principios de finalidad, proporcionalidad, calidad y seguridad, y que las finalidades aquí señaladas son necesarias para la correcta ejecución de los servicios contratados. En ningún caso se emplearán los datos con fines distintos o incompatibles sin un nuevo consentimiento informado del titular.</w:t>
      </w:r>
    </w:p>
    <w:p w14:paraId="0000002C" w14:textId="77777777" w:rsidR="00CC7270" w:rsidRPr="00060CB7" w:rsidRDefault="00000000">
      <w:pPr>
        <w:spacing w:before="240" w:after="240"/>
        <w:jc w:val="both"/>
        <w:rPr>
          <w:rFonts w:ascii="DM Sans" w:eastAsia="Times New Roman" w:hAnsi="DM Sans" w:cs="Times New Roman"/>
          <w:b/>
          <w:bCs/>
        </w:rPr>
      </w:pPr>
      <w:r w:rsidRPr="00060CB7">
        <w:rPr>
          <w:rFonts w:ascii="DM Sans" w:eastAsia="Times New Roman" w:hAnsi="DM Sans" w:cs="Times New Roman"/>
          <w:b/>
          <w:bCs/>
        </w:rPr>
        <w:t>4. Finalidades prescindibles</w:t>
      </w:r>
    </w:p>
    <w:p w14:paraId="0000002D" w14:textId="62D03EB9"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Simpli podrá tratar sus Datos Personales para finalidades prescindibles, entendidas como aquellas que no son necesarias para la ejecución de la relación contractual ni para el cumplimiento de obligaciones legales, regulatorias o de supervisión, pero que pueden contribuir a mejorar la experiencia del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o la calidad del servicio.</w:t>
      </w:r>
    </w:p>
    <w:p w14:paraId="0000002E"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Entre dichas finalidades se consideran, de manera ejemplar: </w:t>
      </w:r>
    </w:p>
    <w:p w14:paraId="1977A5F4" w14:textId="2D3550FC" w:rsidR="00FC04F8" w:rsidRPr="00060CB7" w:rsidRDefault="00000000" w:rsidP="00FC04F8">
      <w:pPr>
        <w:pStyle w:val="Prrafodelista"/>
        <w:numPr>
          <w:ilvl w:val="0"/>
          <w:numId w:val="3"/>
        </w:numPr>
        <w:spacing w:before="240" w:after="240"/>
        <w:jc w:val="both"/>
        <w:rPr>
          <w:rFonts w:ascii="DM Sans" w:eastAsia="Times New Roman" w:hAnsi="DM Sans" w:cs="Times New Roman"/>
        </w:rPr>
      </w:pPr>
      <w:r w:rsidRPr="00060CB7">
        <w:rPr>
          <w:rFonts w:ascii="DM Sans" w:eastAsia="Times New Roman" w:hAnsi="DM Sans" w:cs="Times New Roman"/>
        </w:rPr>
        <w:t xml:space="preserve">Enviar información, comunicaciones, ofertas, promociones, mercadotecnia o invitaciones a eventos especiales que puedan ser de interés del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w:t>
      </w:r>
    </w:p>
    <w:p w14:paraId="40745A2C" w14:textId="77777777" w:rsidR="00FC04F8" w:rsidRPr="00060CB7" w:rsidRDefault="00000000" w:rsidP="00FC04F8">
      <w:pPr>
        <w:pStyle w:val="Prrafodelista"/>
        <w:numPr>
          <w:ilvl w:val="0"/>
          <w:numId w:val="3"/>
        </w:numPr>
        <w:spacing w:before="240" w:after="240"/>
        <w:jc w:val="both"/>
        <w:rPr>
          <w:rFonts w:ascii="DM Sans" w:eastAsia="Times New Roman" w:hAnsi="DM Sans" w:cs="Times New Roman"/>
        </w:rPr>
      </w:pPr>
      <w:r w:rsidRPr="00060CB7">
        <w:rPr>
          <w:rFonts w:ascii="DM Sans" w:eastAsia="Times New Roman" w:hAnsi="DM Sans" w:cs="Times New Roman"/>
        </w:rPr>
        <w:t xml:space="preserve">Enviar  artículos sobre temas relacionados con educación financiera. </w:t>
      </w:r>
    </w:p>
    <w:p w14:paraId="18E487E7" w14:textId="77777777" w:rsidR="00FC04F8" w:rsidRPr="00060CB7" w:rsidRDefault="00000000" w:rsidP="00FC04F8">
      <w:pPr>
        <w:pStyle w:val="Prrafodelista"/>
        <w:numPr>
          <w:ilvl w:val="0"/>
          <w:numId w:val="3"/>
        </w:numPr>
        <w:spacing w:before="240" w:after="240"/>
        <w:jc w:val="both"/>
        <w:rPr>
          <w:rFonts w:ascii="DM Sans" w:eastAsia="Times New Roman" w:hAnsi="DM Sans" w:cs="Times New Roman"/>
        </w:rPr>
      </w:pPr>
      <w:r w:rsidRPr="00060CB7">
        <w:rPr>
          <w:rFonts w:ascii="DM Sans" w:eastAsia="Times New Roman" w:hAnsi="DM Sans" w:cs="Times New Roman"/>
        </w:rPr>
        <w:t>Ofrecer una ampliación o mejora de los servicios financieros convenidos/contratados.</w:t>
      </w:r>
    </w:p>
    <w:p w14:paraId="59D0ACC2" w14:textId="77777777" w:rsidR="00FC04F8" w:rsidRPr="00060CB7" w:rsidRDefault="00000000" w:rsidP="00FC04F8">
      <w:pPr>
        <w:pStyle w:val="Prrafodelista"/>
        <w:numPr>
          <w:ilvl w:val="0"/>
          <w:numId w:val="3"/>
        </w:numPr>
        <w:spacing w:before="240" w:after="240"/>
        <w:jc w:val="both"/>
        <w:rPr>
          <w:rFonts w:ascii="DM Sans" w:eastAsia="Times New Roman" w:hAnsi="DM Sans" w:cs="Times New Roman"/>
        </w:rPr>
      </w:pPr>
      <w:r w:rsidRPr="00060CB7">
        <w:rPr>
          <w:rFonts w:ascii="DM Sans" w:eastAsia="Times New Roman" w:hAnsi="DM Sans" w:cs="Times New Roman"/>
        </w:rPr>
        <w:t>Informar sobre actualizaciones de Servicios.</w:t>
      </w:r>
    </w:p>
    <w:p w14:paraId="26992DC0" w14:textId="082BFDFF" w:rsidR="00FC04F8" w:rsidRPr="00060CB7" w:rsidRDefault="00000000" w:rsidP="00FC04F8">
      <w:pPr>
        <w:pStyle w:val="Prrafodelista"/>
        <w:numPr>
          <w:ilvl w:val="0"/>
          <w:numId w:val="3"/>
        </w:numPr>
        <w:spacing w:before="240" w:after="240"/>
        <w:jc w:val="both"/>
        <w:rPr>
          <w:rFonts w:ascii="DM Sans" w:eastAsia="Times New Roman" w:hAnsi="DM Sans" w:cs="Times New Roman"/>
        </w:rPr>
      </w:pPr>
      <w:r w:rsidRPr="00060CB7">
        <w:rPr>
          <w:rFonts w:ascii="DM Sans" w:eastAsia="Times New Roman" w:hAnsi="DM Sans" w:cs="Times New Roman"/>
        </w:rPr>
        <w:lastRenderedPageBreak/>
        <w:t xml:space="preserve">Llevar a cabo inteligencia comercial, realizar investigaciones de mercado, darle visibilidad a la actividad del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en nuestros Medios Electrónicos, incluyendo el previo e informado seguimiento de calidad de nuestros Medios Electrónicos, evaluación y mejora de nuestros Medios Electrónicos, y enviar nuestro boletín informativo de noticias y ofertas. </w:t>
      </w:r>
    </w:p>
    <w:p w14:paraId="5B4A517F" w14:textId="77777777" w:rsidR="00FC04F8" w:rsidRPr="00060CB7" w:rsidRDefault="00000000" w:rsidP="00FC04F8">
      <w:pPr>
        <w:pStyle w:val="Prrafodelista"/>
        <w:numPr>
          <w:ilvl w:val="0"/>
          <w:numId w:val="3"/>
        </w:numPr>
        <w:spacing w:before="240" w:after="240"/>
        <w:jc w:val="both"/>
        <w:rPr>
          <w:rFonts w:ascii="DM Sans" w:eastAsia="Times New Roman" w:hAnsi="DM Sans" w:cs="Times New Roman"/>
        </w:rPr>
      </w:pPr>
      <w:r w:rsidRPr="00060CB7">
        <w:rPr>
          <w:rFonts w:ascii="DM Sans" w:eastAsia="Times New Roman" w:hAnsi="DM Sans" w:cs="Times New Roman"/>
          <w:color w:val="0E0E0E"/>
        </w:rPr>
        <w:t>Tratar los datos en forma anonimizada o disociada para fines estadísticos, elaboración de reportes, análisis de comportamiento financiero, control de calidad y mejora de procesos.</w:t>
      </w:r>
    </w:p>
    <w:p w14:paraId="258B3187" w14:textId="77777777" w:rsidR="00FC04F8" w:rsidRPr="00060CB7" w:rsidRDefault="00000000" w:rsidP="00FC04F8">
      <w:pPr>
        <w:pStyle w:val="Prrafodelista"/>
        <w:numPr>
          <w:ilvl w:val="0"/>
          <w:numId w:val="3"/>
        </w:numPr>
        <w:spacing w:before="240" w:after="240"/>
        <w:jc w:val="both"/>
        <w:rPr>
          <w:rFonts w:ascii="DM Sans" w:eastAsia="Times New Roman" w:hAnsi="DM Sans" w:cs="Times New Roman"/>
        </w:rPr>
      </w:pPr>
      <w:r w:rsidRPr="00060CB7">
        <w:rPr>
          <w:rFonts w:ascii="DM Sans" w:eastAsia="Times New Roman" w:hAnsi="DM Sans" w:cs="Times New Roman"/>
        </w:rPr>
        <w:t xml:space="preserve">Enviar y recibir comunicaciones a través de nuestros Medios Electrónicos relacionado con nuestros Servicios. </w:t>
      </w:r>
    </w:p>
    <w:p w14:paraId="00000036" w14:textId="14D444A6" w:rsidR="00CC7270" w:rsidRPr="00060CB7" w:rsidRDefault="00000000" w:rsidP="00FC04F8">
      <w:pPr>
        <w:pStyle w:val="Prrafodelista"/>
        <w:numPr>
          <w:ilvl w:val="0"/>
          <w:numId w:val="3"/>
        </w:numPr>
        <w:spacing w:before="240" w:after="240"/>
        <w:jc w:val="both"/>
        <w:rPr>
          <w:rFonts w:ascii="DM Sans" w:eastAsia="Times New Roman" w:hAnsi="DM Sans" w:cs="Times New Roman"/>
        </w:rPr>
      </w:pPr>
      <w:r w:rsidRPr="00060CB7">
        <w:rPr>
          <w:rFonts w:ascii="DM Sans" w:eastAsia="Times New Roman" w:hAnsi="DM Sans" w:cs="Times New Roman"/>
        </w:rPr>
        <w:t xml:space="preserve">El titular de los Datos Personales podrá negarse al tratamiento de sus datos para las finalidades prescindibles, enviando un correo a la dirección de email: </w:t>
      </w:r>
      <w:hyperlink r:id="rId8" w:history="1">
        <w:r w:rsidR="00122C5F" w:rsidRPr="00060CB7">
          <w:rPr>
            <w:rStyle w:val="Hipervnculo"/>
            <w:rFonts w:ascii="DM Sans" w:eastAsia="Times New Roman" w:hAnsi="DM Sans" w:cs="Times New Roman"/>
          </w:rPr>
          <w:t>oficialdecumplimiento@simplilatam.com</w:t>
        </w:r>
      </w:hyperlink>
      <w:r w:rsidRPr="00060CB7">
        <w:rPr>
          <w:rFonts w:ascii="DM Sans" w:eastAsia="Times New Roman" w:hAnsi="DM Sans" w:cs="Times New Roman"/>
        </w:rPr>
        <w:t>.</w:t>
      </w:r>
    </w:p>
    <w:p w14:paraId="00000037" w14:textId="77777777" w:rsidR="00CC7270" w:rsidRPr="00060CB7" w:rsidRDefault="00000000">
      <w:pPr>
        <w:spacing w:before="240" w:after="240"/>
        <w:jc w:val="both"/>
        <w:rPr>
          <w:rFonts w:ascii="DM Sans" w:eastAsia="Times New Roman" w:hAnsi="DM Sans" w:cs="Times New Roman"/>
          <w:b/>
          <w:bCs/>
        </w:rPr>
      </w:pPr>
      <w:r w:rsidRPr="00060CB7">
        <w:rPr>
          <w:rFonts w:ascii="DM Sans" w:eastAsia="Times New Roman" w:hAnsi="DM Sans" w:cs="Times New Roman"/>
          <w:b/>
          <w:bCs/>
        </w:rPr>
        <w:t>5. Transferencia de Datos Personales</w:t>
      </w:r>
    </w:p>
    <w:p w14:paraId="00000038"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Simpli podrá compartir sus Datos Personales con: </w:t>
      </w:r>
    </w:p>
    <w:p w14:paraId="47B52939" w14:textId="77777777" w:rsidR="00FC04F8" w:rsidRPr="00060CB7" w:rsidRDefault="00000000" w:rsidP="00FC04F8">
      <w:pPr>
        <w:pStyle w:val="Prrafodelista"/>
        <w:numPr>
          <w:ilvl w:val="0"/>
          <w:numId w:val="4"/>
        </w:numPr>
        <w:spacing w:before="240" w:after="240"/>
        <w:jc w:val="both"/>
        <w:rPr>
          <w:rFonts w:ascii="DM Sans" w:eastAsia="Times New Roman" w:hAnsi="DM Sans" w:cs="Times New Roman"/>
        </w:rPr>
      </w:pPr>
      <w:r w:rsidRPr="00060CB7">
        <w:rPr>
          <w:rFonts w:ascii="DM Sans" w:eastAsia="Times New Roman" w:hAnsi="DM Sans" w:cs="Times New Roman"/>
        </w:rPr>
        <w:t>sus sociedades relacionadas, incluyendo a las sociedades controladoras, coligadas, subsidiarias o afiliadas bajo el control común de Simpli, y el tratamiento que realicen personas jurídicas privadas asociadas a Simpli y de las entidades a que están afiliadas;</w:t>
      </w:r>
    </w:p>
    <w:p w14:paraId="4A376A5E" w14:textId="77777777" w:rsidR="00FC04F8" w:rsidRPr="00060CB7" w:rsidRDefault="00000000" w:rsidP="00FC04F8">
      <w:pPr>
        <w:pStyle w:val="Prrafodelista"/>
        <w:numPr>
          <w:ilvl w:val="0"/>
          <w:numId w:val="4"/>
        </w:numPr>
        <w:spacing w:before="240" w:after="240"/>
        <w:jc w:val="both"/>
        <w:rPr>
          <w:rFonts w:ascii="DM Sans" w:eastAsia="Times New Roman" w:hAnsi="DM Sans" w:cs="Times New Roman"/>
        </w:rPr>
      </w:pPr>
      <w:r w:rsidRPr="00060CB7">
        <w:rPr>
          <w:rFonts w:ascii="DM Sans" w:eastAsia="Times New Roman" w:hAnsi="DM Sans" w:cs="Times New Roman"/>
        </w:rPr>
        <w:t xml:space="preserve">terceros que actúen por cuenta o representación de Simpli, en calidad de mandatarios o encargados del tratamiento; </w:t>
      </w:r>
    </w:p>
    <w:p w14:paraId="7B85AFB9" w14:textId="77777777" w:rsidR="00FC04F8" w:rsidRPr="00060CB7" w:rsidRDefault="00000000" w:rsidP="00FC04F8">
      <w:pPr>
        <w:pStyle w:val="Prrafodelista"/>
        <w:numPr>
          <w:ilvl w:val="0"/>
          <w:numId w:val="4"/>
        </w:numPr>
        <w:spacing w:before="240" w:after="240"/>
        <w:jc w:val="both"/>
        <w:rPr>
          <w:rFonts w:ascii="DM Sans" w:eastAsia="Times New Roman" w:hAnsi="DM Sans" w:cs="Times New Roman"/>
        </w:rPr>
      </w:pPr>
      <w:r w:rsidRPr="00060CB7">
        <w:rPr>
          <w:rFonts w:ascii="DM Sans" w:eastAsia="Times New Roman" w:hAnsi="DM Sans" w:cs="Times New Roman"/>
        </w:rPr>
        <w:t xml:space="preserve">autoridades administrativas o judiciales competentes, en caso de ser solicitados, en términos de la legislación aplicable; </w:t>
      </w:r>
    </w:p>
    <w:p w14:paraId="4FAA6D18" w14:textId="77777777" w:rsidR="00FC04F8" w:rsidRPr="00060CB7" w:rsidRDefault="00000000" w:rsidP="00FC04F8">
      <w:pPr>
        <w:pStyle w:val="Prrafodelista"/>
        <w:numPr>
          <w:ilvl w:val="0"/>
          <w:numId w:val="4"/>
        </w:numPr>
        <w:spacing w:before="240" w:after="240"/>
        <w:jc w:val="both"/>
        <w:rPr>
          <w:rFonts w:ascii="DM Sans" w:eastAsia="Times New Roman" w:hAnsi="DM Sans" w:cs="Times New Roman"/>
        </w:rPr>
      </w:pPr>
      <w:r w:rsidRPr="00060CB7">
        <w:rPr>
          <w:rFonts w:ascii="DM Sans" w:eastAsia="Times New Roman" w:hAnsi="DM Sans" w:cs="Times New Roman"/>
        </w:rPr>
        <w:t xml:space="preserve">sociedades o compañías -legalmente habilitadas- competentes en materia de investigaciones de fraudes y ejecución y cobro de pagos; </w:t>
      </w:r>
    </w:p>
    <w:p w14:paraId="3BD616BD" w14:textId="77777777" w:rsidR="00FC04F8" w:rsidRPr="00060CB7" w:rsidRDefault="00000000" w:rsidP="00FC04F8">
      <w:pPr>
        <w:pStyle w:val="Prrafodelista"/>
        <w:numPr>
          <w:ilvl w:val="0"/>
          <w:numId w:val="4"/>
        </w:numPr>
        <w:spacing w:before="240" w:after="240"/>
        <w:jc w:val="both"/>
        <w:rPr>
          <w:rFonts w:ascii="DM Sans" w:eastAsia="Times New Roman" w:hAnsi="DM Sans" w:cs="Times New Roman"/>
        </w:rPr>
      </w:pPr>
      <w:r w:rsidRPr="00060CB7">
        <w:rPr>
          <w:rFonts w:ascii="DM Sans" w:eastAsia="Times New Roman" w:hAnsi="DM Sans" w:cs="Times New Roman"/>
        </w:rPr>
        <w:t xml:space="preserve">otras empresas en caso de ser adquiridos, fusionados o respecto de las cuales Simpli adquiera (total o parcialmente) control, propiedad o activos; </w:t>
      </w:r>
    </w:p>
    <w:p w14:paraId="5D1EC1ED" w14:textId="77777777" w:rsidR="00FC04F8" w:rsidRPr="00060CB7" w:rsidRDefault="00000000" w:rsidP="00FC04F8">
      <w:pPr>
        <w:pStyle w:val="Prrafodelista"/>
        <w:numPr>
          <w:ilvl w:val="0"/>
          <w:numId w:val="4"/>
        </w:numPr>
        <w:spacing w:before="240" w:after="240"/>
        <w:jc w:val="both"/>
        <w:rPr>
          <w:rFonts w:ascii="DM Sans" w:eastAsia="Times New Roman" w:hAnsi="DM Sans" w:cs="Times New Roman"/>
        </w:rPr>
      </w:pPr>
      <w:r w:rsidRPr="00060CB7">
        <w:rPr>
          <w:rFonts w:ascii="DM Sans" w:eastAsia="Times New Roman" w:hAnsi="DM Sans" w:cs="Times New Roman"/>
        </w:rPr>
        <w:t xml:space="preserve">terceros/entidades financieras, para cesión o descuento de cartera de crédito (incluyendo cesión o descuento de cartera de títulos de crédito, factura(s), pagaré(s), títulos representados por valores mobiliarios o efectos de comercio), endoso o cualquier otra forma de negociación de dicha cartera de crédito y títulos de crédito; </w:t>
      </w:r>
    </w:p>
    <w:p w14:paraId="404A2855" w14:textId="34C6B861" w:rsidR="00FC04F8" w:rsidRPr="00060CB7" w:rsidRDefault="00000000" w:rsidP="00FC04F8">
      <w:pPr>
        <w:pStyle w:val="Prrafodelista"/>
        <w:numPr>
          <w:ilvl w:val="0"/>
          <w:numId w:val="4"/>
        </w:numPr>
        <w:spacing w:before="240" w:after="240"/>
        <w:jc w:val="both"/>
        <w:rPr>
          <w:rFonts w:ascii="DM Sans" w:eastAsia="Times New Roman" w:hAnsi="DM Sans" w:cs="Times New Roman"/>
        </w:rPr>
      </w:pPr>
      <w:r w:rsidRPr="00060CB7">
        <w:rPr>
          <w:rFonts w:ascii="DM Sans" w:eastAsia="Times New Roman" w:hAnsi="DM Sans" w:cs="Times New Roman"/>
        </w:rPr>
        <w:t xml:space="preserve">asociados, socios comerciales, personas jurídicas filiales y entidades con las que Simpli tenga convenio para la comercialización de productos y/o servicios en beneficio del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w:t>
      </w:r>
    </w:p>
    <w:p w14:paraId="00000040" w14:textId="7D97B6BB" w:rsidR="00CC7270" w:rsidRPr="00060CB7" w:rsidRDefault="00000000" w:rsidP="00FC04F8">
      <w:pPr>
        <w:pStyle w:val="Prrafodelista"/>
        <w:numPr>
          <w:ilvl w:val="0"/>
          <w:numId w:val="4"/>
        </w:numPr>
        <w:spacing w:before="240" w:after="240"/>
        <w:jc w:val="both"/>
        <w:rPr>
          <w:rFonts w:ascii="DM Sans" w:eastAsia="Times New Roman" w:hAnsi="DM Sans" w:cs="Times New Roman"/>
        </w:rPr>
      </w:pPr>
      <w:r w:rsidRPr="00060CB7">
        <w:rPr>
          <w:rFonts w:ascii="DM Sans" w:eastAsia="Times New Roman" w:hAnsi="DM Sans" w:cs="Times New Roman"/>
        </w:rPr>
        <w:t>en cualquier otro de los supuestos autorizados por la Ley 19.628 sobre Protección de la Vida Privada.</w:t>
      </w:r>
    </w:p>
    <w:p w14:paraId="00000041"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color w:val="0E0E0E"/>
        </w:rPr>
        <w:t>Simpli no venderá, cederá ni comunicará datos personales a terceros con fines comerciales o publicitarios sin el consentimiento previo, expreso y escrito del titular.</w:t>
      </w:r>
    </w:p>
    <w:p w14:paraId="00000042"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b/>
          <w:bCs/>
        </w:rPr>
        <w:lastRenderedPageBreak/>
        <w:t>6. Ejercicio de derechos de Acceso, Rectificación, Cancelación y Oposición (ARCO) y revocación del consentimiento</w:t>
      </w:r>
      <w:r w:rsidRPr="00060CB7">
        <w:rPr>
          <w:rFonts w:ascii="DM Sans" w:eastAsia="Times New Roman" w:hAnsi="DM Sans" w:cs="Times New Roman"/>
        </w:rPr>
        <w:t xml:space="preserve"> </w:t>
      </w:r>
    </w:p>
    <w:p w14:paraId="00000043" w14:textId="6EEA2A18"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El Cliente que sea persona natural/titular de los Datos Personales (o en caso de que el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sea una persona natural que actúe ante Simpli mediante mandatario o representante) tiene derecho a acceder, rectificar, cancelar, u oponerse al tratamiento de sus Datos Personales en posesión de Simpli. </w:t>
      </w:r>
    </w:p>
    <w:p w14:paraId="00000044" w14:textId="36AEBCF8"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El ejercicio de este derecho deberá realizarse mediante email dirigido al correo electrónico </w:t>
      </w:r>
      <w:hyperlink r:id="rId9" w:history="1">
        <w:r w:rsidR="00122C5F" w:rsidRPr="00060CB7">
          <w:rPr>
            <w:rStyle w:val="Hipervnculo"/>
            <w:rFonts w:ascii="DM Sans" w:eastAsia="Times New Roman" w:hAnsi="DM Sans" w:cs="Times New Roman"/>
          </w:rPr>
          <w:t>oficialdecumplimiento@simplilatam.com</w:t>
        </w:r>
      </w:hyperlink>
      <w:r w:rsidRPr="00060CB7">
        <w:rPr>
          <w:rFonts w:ascii="DM Sans" w:eastAsia="Times New Roman" w:hAnsi="DM Sans" w:cs="Times New Roman"/>
        </w:rPr>
        <w:t xml:space="preserve">; debiendo acompañar la siguiente información y documentación: </w:t>
      </w:r>
    </w:p>
    <w:p w14:paraId="212F565F" w14:textId="77777777" w:rsidR="00FC04F8" w:rsidRPr="00060CB7" w:rsidRDefault="00000000" w:rsidP="00FC04F8">
      <w:pPr>
        <w:pStyle w:val="Prrafodelista"/>
        <w:numPr>
          <w:ilvl w:val="0"/>
          <w:numId w:val="5"/>
        </w:numPr>
        <w:spacing w:before="240" w:after="240"/>
        <w:jc w:val="both"/>
        <w:rPr>
          <w:rFonts w:ascii="DM Sans" w:eastAsia="Times New Roman" w:hAnsi="DM Sans" w:cs="Times New Roman"/>
        </w:rPr>
      </w:pPr>
      <w:r w:rsidRPr="00060CB7">
        <w:rPr>
          <w:rFonts w:ascii="DM Sans" w:eastAsia="Times New Roman" w:hAnsi="DM Sans" w:cs="Times New Roman"/>
        </w:rPr>
        <w:t xml:space="preserve">Nombre, email, domicilio u otro medio viable de comunicación para transmitirle la respuesta a su solicitud, así como para el envío de los documentos que acrediten su identidad o, en su caso, la representación legal o mandato. </w:t>
      </w:r>
    </w:p>
    <w:p w14:paraId="225B439A" w14:textId="77777777" w:rsidR="00FC04F8" w:rsidRPr="00060CB7" w:rsidRDefault="00000000" w:rsidP="00FC04F8">
      <w:pPr>
        <w:pStyle w:val="Prrafodelista"/>
        <w:numPr>
          <w:ilvl w:val="0"/>
          <w:numId w:val="5"/>
        </w:numPr>
        <w:spacing w:before="240" w:after="240"/>
        <w:jc w:val="both"/>
        <w:rPr>
          <w:rFonts w:ascii="DM Sans" w:eastAsia="Times New Roman" w:hAnsi="DM Sans" w:cs="Times New Roman"/>
        </w:rPr>
      </w:pPr>
      <w:r w:rsidRPr="00060CB7">
        <w:rPr>
          <w:rFonts w:ascii="DM Sans" w:eastAsia="Times New Roman" w:hAnsi="DM Sans" w:cs="Times New Roman"/>
        </w:rPr>
        <w:t xml:space="preserve">Cualquier otro elemento o documento que facilite la ubicación de los Datos Personales (de la empresa y/o de su mandatario o representante). </w:t>
      </w:r>
    </w:p>
    <w:p w14:paraId="07DD28CC" w14:textId="77777777" w:rsidR="00FC04F8" w:rsidRPr="00060CB7" w:rsidRDefault="00000000" w:rsidP="00FC04F8">
      <w:pPr>
        <w:pStyle w:val="Prrafodelista"/>
        <w:numPr>
          <w:ilvl w:val="0"/>
          <w:numId w:val="5"/>
        </w:numPr>
        <w:spacing w:before="240" w:after="240"/>
        <w:jc w:val="both"/>
        <w:rPr>
          <w:rFonts w:ascii="DM Sans" w:eastAsia="Times New Roman" w:hAnsi="DM Sans" w:cs="Times New Roman"/>
        </w:rPr>
      </w:pPr>
      <w:r w:rsidRPr="00060CB7">
        <w:rPr>
          <w:rFonts w:ascii="DM Sans" w:eastAsia="Times New Roman" w:hAnsi="DM Sans" w:cs="Times New Roman"/>
        </w:rPr>
        <w:t xml:space="preserve">La solicitud deberá ser firmada al final del documento de solicitud y firmada/rubricada vía electrónica al final del documento si éste es electrónico (ej.- PDF) o vía firma electrónica avanzada; o rubricada al margen de cada una de las hojas si tal documento es en papel (soporte en papel). </w:t>
      </w:r>
    </w:p>
    <w:p w14:paraId="00000048" w14:textId="2D7BF7C6" w:rsidR="00CC7270" w:rsidRPr="00060CB7" w:rsidRDefault="00000000" w:rsidP="00FC04F8">
      <w:pPr>
        <w:pStyle w:val="Prrafodelista"/>
        <w:numPr>
          <w:ilvl w:val="0"/>
          <w:numId w:val="5"/>
        </w:numPr>
        <w:spacing w:before="240" w:after="240"/>
        <w:jc w:val="both"/>
        <w:rPr>
          <w:rFonts w:ascii="DM Sans" w:eastAsia="Times New Roman" w:hAnsi="DM Sans" w:cs="Times New Roman"/>
        </w:rPr>
      </w:pPr>
      <w:r w:rsidRPr="00060CB7">
        <w:rPr>
          <w:rFonts w:ascii="DM Sans" w:eastAsia="Times New Roman" w:hAnsi="DM Sans" w:cs="Times New Roman"/>
        </w:rPr>
        <w:t xml:space="preserve">Texto con la descripción de manera clara y precisa de los Datos Personales respecto de los cuales se busca ejercer Derechos ARCO, así como el derecho o derechos que se desea ejercer, lo cual podrá hacerse en el texto del correo electrónico o en un documento adjunto escaneado y debidamente firmado al final de este y rubricado al margen de cada una de las hojas o vía firma electrónica avanzada. </w:t>
      </w:r>
    </w:p>
    <w:p w14:paraId="00000049"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Una vez presentada la solicitud en los términos antes mencionados, Simpli emitirá la determinación adoptada en un plazo no mayor a 20 (veinte) días hábiles a partir de su recepción. Simpli podrá, de manera fundada, ampliar dicho plazo por hasta 5 (cinco) días hábiles adicionales en casos de alta complejidad, informando oportunamente al titular de los motivos de la extensión.</w:t>
      </w:r>
    </w:p>
    <w:p w14:paraId="0000004A"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Si la solicitud resulta procedente, ésta se hará efectiva dentro de los 15 días hábiles siguientes a la fecha en que el Responsable comunique la respuesta. Simpli conservará un registro de las solicitudes y respuestas emitidas, como respaldo de cumplimiento.</w:t>
      </w:r>
    </w:p>
    <w:p w14:paraId="0000004B"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En caso de que la información proporcionada en su solicitud resulte errónea o insuficiente, o no se acompañen los documentos necesarios para acreditar su identidad, mandato o la representación legal correspondiente, el Responsable, dentro de los 5 días hábiles siguientes a la recepción de su solicitud, requerirá la subsanación de las deficiencias para poder dar trámite a la misma. En estos casos, usted contará con 10 días hábiles para atender el requerimiento de subsanación, contados a partir del día siguiente </w:t>
      </w:r>
      <w:r w:rsidRPr="00060CB7">
        <w:rPr>
          <w:rFonts w:ascii="DM Sans" w:eastAsia="Times New Roman" w:hAnsi="DM Sans" w:cs="Times New Roman"/>
        </w:rPr>
        <w:lastRenderedPageBreak/>
        <w:t xml:space="preserve">en que lo hubiere recibido. La solicitud correspondiente se tendrá por no presentada si usted no responde dentro de dicho plazo. </w:t>
      </w:r>
    </w:p>
    <w:p w14:paraId="0000004C"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El Titular será el responsable de mantener actualizados, completos, íntegros y veraces sus Datos Personales en posesión del Responsable. Por lo anterior, el Titular garantiza y responde, en cualquier caso, de la veracidad, exactitud, vigencia y autenticidad de los Datos Personales facilitados, y se compromete a mantenerlos debidamente actualizados, comunicando cualquier cambio al Responsable. </w:t>
      </w:r>
    </w:p>
    <w:p w14:paraId="0000004D"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Si la solicitud de ejercicio de Derechos ARCO es acerca del ejercicio del derecho de acceso, Simpli pondrá a su disposición la información o Datos Personales a través de copias simples y/o documentos electrónicos. </w:t>
      </w:r>
    </w:p>
    <w:p w14:paraId="0000004E" w14:textId="48C14CE0"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El Titular de los Datos Personales podrá revocar el consentimiento para el tratamiento de éstos conforme al procedimiento antes señalado, sin que dicha revocación tenga efectos retroactivos y sin que se afecten los actos, contratos y tratamiento de datos acaecidos antes de </w:t>
      </w:r>
      <w:r w:rsidR="00825CAA" w:rsidRPr="00060CB7">
        <w:rPr>
          <w:rFonts w:ascii="DM Sans" w:eastAsia="Times New Roman" w:hAnsi="DM Sans" w:cs="Times New Roman"/>
        </w:rPr>
        <w:t>efectuada</w:t>
      </w:r>
      <w:r w:rsidRPr="00060CB7">
        <w:rPr>
          <w:rFonts w:ascii="DM Sans" w:eastAsia="Times New Roman" w:hAnsi="DM Sans" w:cs="Times New Roman"/>
        </w:rPr>
        <w:t xml:space="preserve"> tal revocación. </w:t>
      </w:r>
    </w:p>
    <w:p w14:paraId="0000004F"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Simpli podrá negar el ejercicio de Derechos ARCO en los supuestos permitidos la Ley 19.628, sobre Protección de la Vida Privada. </w:t>
      </w:r>
    </w:p>
    <w:p w14:paraId="00000050"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El Titular podrá revocar su consentimiento para el tratamiento de sus Datos Personales, sin efectos retroactivos, en todos aquellos casos en que dicha revocación no suponga la imposibilidad de cumplir obligaciones derivadas de una relación jurídica vigente (y sus efectos) entre el Titular y el Responsable. </w:t>
      </w:r>
    </w:p>
    <w:p w14:paraId="00000051"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El procedimiento para la revocación del consentimiento, en su caso, será el mismo que el establecido en el apartado inmediato anterior para el ejercicio de los derechos ARCO.</w:t>
      </w:r>
    </w:p>
    <w:p w14:paraId="00000052"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Simpli podrá asistir al titular en la correcta formulación de su solicitud o requerir antecedentes adicionales para asegurar su tramitación sin que ello limite el ejercicio de sus derechos.</w:t>
      </w:r>
    </w:p>
    <w:p w14:paraId="00000053" w14:textId="516E1ED3"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Simpli promoverá que el ejercicio de los derechos ARCO sea accesible, gratuito, claro y comprensible para todos los </w:t>
      </w:r>
      <w:r w:rsidR="00FC04F8" w:rsidRPr="00060CB7">
        <w:rPr>
          <w:rFonts w:ascii="DM Sans" w:eastAsia="Times New Roman" w:hAnsi="DM Sans" w:cs="Times New Roman"/>
        </w:rPr>
        <w:t>Clientes/U</w:t>
      </w:r>
      <w:r w:rsidRPr="00060CB7">
        <w:rPr>
          <w:rFonts w:ascii="DM Sans" w:eastAsia="Times New Roman" w:hAnsi="DM Sans" w:cs="Times New Roman"/>
        </w:rPr>
        <w:t>suarios, garantizando la información veraz, oportuna y suficiente conforme a la Ley 19.496.</w:t>
      </w:r>
    </w:p>
    <w:p w14:paraId="00000054"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b/>
          <w:bCs/>
        </w:rPr>
        <w:t>7. Medios para Limitar el Uso o Divulgación de sus Datos Personales.</w:t>
      </w:r>
      <w:r w:rsidRPr="00060CB7">
        <w:rPr>
          <w:rFonts w:ascii="DM Sans" w:eastAsia="Times New Roman" w:hAnsi="DM Sans" w:cs="Times New Roman"/>
        </w:rPr>
        <w:t xml:space="preserve"> </w:t>
      </w:r>
    </w:p>
    <w:p w14:paraId="00000055"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El Titular de los Datos Personales, podrá limitar el uso o divulgación de éstos conforme al procedimiento previsto en la sección “Ejercicio de Derechos ARCO y revocación del consentimiento”.</w:t>
      </w:r>
    </w:p>
    <w:p w14:paraId="00000056"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b/>
          <w:bCs/>
        </w:rPr>
        <w:t>8. Uso de Cookies, Web Beacons y otras Tecnologías Similares.</w:t>
      </w:r>
      <w:r w:rsidRPr="00060CB7">
        <w:rPr>
          <w:rFonts w:ascii="DM Sans" w:eastAsia="Times New Roman" w:hAnsi="DM Sans" w:cs="Times New Roman"/>
        </w:rPr>
        <w:t xml:space="preserve"> </w:t>
      </w:r>
    </w:p>
    <w:p w14:paraId="00000057" w14:textId="4D1C0965"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lastRenderedPageBreak/>
        <w:t xml:space="preserve">En caso de que el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sea una persona natural (ya sea que comparezca personal y directamente o representada), al aceptar estos Términos y Condiciones, además, autoriza a Simpli para el uso de cookies y tecnologías similares para personalizar y mejorar tu experiencia de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y para mostrarte publicidad online relevante en los términos que se indican a continuación. Simpli informará previamente sobre el uso de cookies mediante un aviso o banner visible en sus Medios Electrónicos</w:t>
      </w:r>
      <w:r w:rsidR="000A3823" w:rsidRPr="00060CB7">
        <w:rPr>
          <w:rStyle w:val="Refdenotaalpie"/>
          <w:rFonts w:ascii="DM Sans" w:eastAsia="Times New Roman" w:hAnsi="DM Sans" w:cs="Times New Roman"/>
        </w:rPr>
        <w:footnoteReference w:id="3"/>
      </w:r>
      <w:r w:rsidRPr="00060CB7">
        <w:rPr>
          <w:rFonts w:ascii="DM Sans" w:eastAsia="Times New Roman" w:hAnsi="DM Sans" w:cs="Times New Roman"/>
        </w:rPr>
        <w:t xml:space="preserve">, el cual permitirá al </w:t>
      </w:r>
      <w:r w:rsidR="00FC04F8" w:rsidRPr="00060CB7">
        <w:rPr>
          <w:rFonts w:ascii="DM Sans" w:eastAsia="Times New Roman" w:hAnsi="DM Sans" w:cs="Times New Roman"/>
        </w:rPr>
        <w:t>Cliente/</w:t>
      </w:r>
      <w:r w:rsidRPr="00060CB7">
        <w:rPr>
          <w:rFonts w:ascii="DM Sans" w:eastAsia="Times New Roman" w:hAnsi="DM Sans" w:cs="Times New Roman"/>
        </w:rPr>
        <w:t>Usuario aceptar o rechazar las cookies prescindibles antes de su instalación.</w:t>
      </w:r>
    </w:p>
    <w:p w14:paraId="00000058"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Durante tu visita a los sitios web de Simpli y sus aplicaciones móviles, permaneces anónimo, a menos que tengas una cuenta, casilla o perfil de usuario en el sitio web o aplicaciones móviles de Simpli en cuyo caso podríamos identificarte. </w:t>
      </w:r>
    </w:p>
    <w:p w14:paraId="00000059" w14:textId="29968BD0"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Se pone en su conocimiento que Simpli utiliza mecanismos remotos o locales de comunicación digital, electrónica, óptica, vía internet, radioeléctrica, inalámbrica, mensajes de telefonía móvil como WhatsApp y SMS, u otra tecnología similar o Medios Electrónicos, que nos permiten legítimamente recabar Datos Personales relacionados con su actividad en los Medios Electrónicos de Simpli y sus Servicios. </w:t>
      </w:r>
    </w:p>
    <w:p w14:paraId="0000005A"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Una cookie es un fragmento de información que nuestro servidor web puede enviar a su computadora cuando usted navega online, vía internet, o visita nuestros Medios Electrónicos.</w:t>
      </w:r>
    </w:p>
    <w:p w14:paraId="0000005B" w14:textId="7B1824B4"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Una cookie nos ayuda a reconocer un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cuando vuelva a visitar los Medios Electrónicos. Las cookies del Sitio duran por el lapso en que el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usa o navega por el Sitio y dejan de ejecutarse una vez que se termina tal navegación; siendo utilizadas para almacenar datos útiles de conservar; ello con el afán de Simpli de mejorar el ofrecimiento de los Servicios que requiera el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cada vez que use el Sitio. </w:t>
      </w:r>
    </w:p>
    <w:p w14:paraId="0000005C" w14:textId="39E58BE3"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Simpli únicamente usa cookies que quedan almacenadas en el equipo o dispositivo terminal del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por lapsos más largos que dicho tiempo de navegación para la facilitación y manejo de preferencias escogidas y ahorrar y no tener que reiterar acciones -ya repetidas- en cada oportunidad en que se navegue por el Sitio. Simpli distingue entre cookies esenciales, necesarias para el funcionamiento del Sitio o la App, y cookies no esenciales (analíticas, de personalización o publicitarias), las cuales sólo se activarán con el consentimiento previo, informado y expreso del </w:t>
      </w:r>
      <w:r w:rsidR="00FC04F8" w:rsidRPr="00060CB7">
        <w:rPr>
          <w:rFonts w:ascii="DM Sans" w:eastAsia="Times New Roman" w:hAnsi="DM Sans" w:cs="Times New Roman"/>
        </w:rPr>
        <w:t>Cliente/Usuario</w:t>
      </w:r>
      <w:r w:rsidRPr="00060CB7">
        <w:rPr>
          <w:rFonts w:ascii="DM Sans" w:eastAsia="Times New Roman" w:hAnsi="DM Sans" w:cs="Times New Roman"/>
        </w:rPr>
        <w:t>.</w:t>
      </w:r>
    </w:p>
    <w:p w14:paraId="0000005D" w14:textId="28ADEAF2"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Las cookies del Sitio y App de Simpli son de su creación y se usan con las antedichas finalidades y para la carga de logos o imágenes del Sitio o App según los elementos de customización programados como el lapso de navegación estándar, la</w:t>
      </w:r>
      <w:r w:rsidR="00825CAA" w:rsidRPr="00060CB7">
        <w:rPr>
          <w:rFonts w:ascii="DM Sans" w:eastAsia="Times New Roman" w:hAnsi="DM Sans" w:cs="Times New Roman"/>
        </w:rPr>
        <w:t>s</w:t>
      </w:r>
      <w:r w:rsidRPr="00060CB7">
        <w:rPr>
          <w:rFonts w:ascii="DM Sans" w:eastAsia="Times New Roman" w:hAnsi="DM Sans" w:cs="Times New Roman"/>
        </w:rPr>
        <w:t xml:space="preserve"> veces en que se </w:t>
      </w:r>
      <w:r w:rsidR="00825CAA" w:rsidRPr="00060CB7">
        <w:rPr>
          <w:rFonts w:ascii="DM Sans" w:eastAsia="Times New Roman" w:hAnsi="DM Sans" w:cs="Times New Roman"/>
        </w:rPr>
        <w:lastRenderedPageBreak/>
        <w:t>ingresa</w:t>
      </w:r>
      <w:r w:rsidRPr="00060CB7">
        <w:rPr>
          <w:rFonts w:ascii="DM Sans" w:eastAsia="Times New Roman" w:hAnsi="DM Sans" w:cs="Times New Roman"/>
        </w:rPr>
        <w:t xml:space="preserve"> o navega en el Sitio o App, etc., y para posibilitar el acceso a determinadas áreas del Sitio y App, y para la ubicación del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w:t>
      </w:r>
    </w:p>
    <w:p w14:paraId="0000005E" w14:textId="1D56FD65"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Por lo anterior, Simpli utiliza las cookies necesarias y esenciales para que el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use el Sitio y aplicaciones móviles de Simpli, y puedas moverte libremente, utilizar áreas seguras y opciones personalizadas; para recoger datos relativos al análisis de uso del Sitio y la web; todo ello con la finalidad de optimizar el servicio al </w:t>
      </w:r>
      <w:r w:rsidR="00FC04F8" w:rsidRPr="00060CB7">
        <w:rPr>
          <w:rFonts w:ascii="DM Sans" w:eastAsia="Times New Roman" w:hAnsi="DM Sans" w:cs="Times New Roman"/>
        </w:rPr>
        <w:t>Cliente/Usuario</w:t>
      </w:r>
      <w:r w:rsidRPr="00060CB7">
        <w:rPr>
          <w:rFonts w:ascii="DM Sans" w:eastAsia="Times New Roman" w:hAnsi="DM Sans" w:cs="Times New Roman"/>
        </w:rPr>
        <w:t>, m</w:t>
      </w:r>
      <w:r w:rsidR="00825CAA" w:rsidRPr="00060CB7">
        <w:rPr>
          <w:rFonts w:ascii="DM Sans" w:eastAsia="Times New Roman" w:hAnsi="DM Sans" w:cs="Times New Roman"/>
        </w:rPr>
        <w:t>idiendo</w:t>
      </w:r>
      <w:r w:rsidRPr="00060CB7">
        <w:rPr>
          <w:rFonts w:ascii="DM Sans" w:eastAsia="Times New Roman" w:hAnsi="DM Sans" w:cs="Times New Roman"/>
        </w:rPr>
        <w:t xml:space="preserve"> el uso y el rendimiento del Sitio y/o App para mejorarla y customizarla. </w:t>
      </w:r>
    </w:p>
    <w:p w14:paraId="0000005F" w14:textId="4A820C1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Lo anterior con el fin de posibilitar al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con cualidades generales, estándar y predeterminadas en función del equipo o dispositivo terminal del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como lenguaje, navegador web utilizado, etc., ubicación de acceso al Sitio o App; etc.</w:t>
      </w:r>
    </w:p>
    <w:p w14:paraId="00000060" w14:textId="24FA1804"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Además, las cookies del Sitio sirven para parametrizar en términos generales, estándar y de forma anónima (esto es, en relación a un equipo, dispositivo o software del </w:t>
      </w:r>
      <w:r w:rsidR="00825CAA" w:rsidRPr="00060CB7">
        <w:rPr>
          <w:rFonts w:ascii="DM Sans" w:eastAsia="Times New Roman" w:hAnsi="DM Sans" w:cs="Times New Roman"/>
        </w:rPr>
        <w:t xml:space="preserve">equipo </w:t>
      </w:r>
      <w:r w:rsidRPr="00060CB7">
        <w:rPr>
          <w:rFonts w:ascii="DM Sans" w:eastAsia="Times New Roman" w:hAnsi="DM Sans" w:cs="Times New Roman"/>
        </w:rPr>
        <w:t xml:space="preserve">y no a personas), el tráfico web y comportamiento del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en el Sitio, mediante la generación por las cookies de un ID de </w:t>
      </w:r>
      <w:r w:rsidR="00FC04F8" w:rsidRPr="00060CB7">
        <w:rPr>
          <w:rFonts w:ascii="DM Sans" w:eastAsia="Times New Roman" w:hAnsi="DM Sans" w:cs="Times New Roman"/>
        </w:rPr>
        <w:t>c</w:t>
      </w:r>
      <w:r w:rsidRPr="00060CB7">
        <w:rPr>
          <w:rFonts w:ascii="DM Sans" w:eastAsia="Times New Roman" w:hAnsi="DM Sans" w:cs="Times New Roman"/>
        </w:rPr>
        <w:t xml:space="preserve">liente anónimo para registrar el número de veces en que se navegó el Sitio; el primer y último ingreso a sesión o acceso a la casilla/perfil de usuario; todo ello para la mejora continua del Sitio y optimizar su amigabilidad para los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w:t>
      </w:r>
    </w:p>
    <w:p w14:paraId="00000061"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Usted puede borrar, bloquear o recibir una advertencia sobre las cookies del Sitio de Simpli en los navegadores web de Internet más comunes, debiendo consultar las instrucciones de su navegador de ayuda para informarse al respecto. Las cookies del Sitio de Simpli le permitirán aprovechar las características y beneficios del Sitio y los que nuestros Medios Electrónicos ofrecen. </w:t>
      </w:r>
    </w:p>
    <w:p w14:paraId="00000062"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El Sitio, la App y los Medios Electrónicos pueden tener o incluir links o enlaces de Redes Sociales (por ejemplo, Instagram, Facebook, Twitter) o a páginas o sitios web de terceros ajenos a Simpli, respecto de los cuales este último no asume ninguna titularidad, obligación o responsabilidad alguna. </w:t>
      </w:r>
    </w:p>
    <w:p w14:paraId="00000063"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Se hace presente que ni Simpli (ni sus empresas relacionadas) tienen control respecto de cookies o webs externas o de terceros (se recomienda al leer o informarse de las políticas de cookies respecto de las cookies de redes sociales o web externas).</w:t>
      </w:r>
    </w:p>
    <w:p w14:paraId="00000064"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Se hace presente que el Sitio, la App y los Medios Electrónicos utilizados por Simpli no contienen Dark Patterns o Patrones Oscuros. </w:t>
      </w:r>
    </w:p>
    <w:p w14:paraId="00000065"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b/>
          <w:bCs/>
        </w:rPr>
        <w:t>9. Consentimiento.</w:t>
      </w:r>
      <w:r w:rsidRPr="00060CB7">
        <w:rPr>
          <w:rFonts w:ascii="DM Sans" w:eastAsia="Times New Roman" w:hAnsi="DM Sans" w:cs="Times New Roman"/>
        </w:rPr>
        <w:t xml:space="preserve"> </w:t>
      </w:r>
    </w:p>
    <w:p w14:paraId="00000066" w14:textId="5AA723A6"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Se entenderá que al utilizar -marcando el checkbox de aceptación o pulsando el botón “Registrarme” del Sitio o App o realizando cualquier acción afirmativa equivalente en los  </w:t>
      </w:r>
      <w:r w:rsidRPr="00060CB7">
        <w:rPr>
          <w:rFonts w:ascii="DM Sans" w:eastAsia="Times New Roman" w:hAnsi="DM Sans" w:cs="Times New Roman"/>
        </w:rPr>
        <w:lastRenderedPageBreak/>
        <w:t xml:space="preserve">Medios Electrónicos- y/o contratar los Servicios que ofrecemos para las finalidades aquí previstas, el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expresamente reconoce y acepta el presente Aviso, por lo que dicho consentimiento otorga a Simpli la facultad para proceder a la recolección y al tratamiento de Datos Personales en la forma en que se señala en el presente Aviso. </w:t>
      </w:r>
    </w:p>
    <w:p w14:paraId="00000067" w14:textId="083421FD"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Si tiene alguna duda acerca de nuestro Aviso, por favor</w:t>
      </w:r>
      <w:r w:rsidR="00FC04F8" w:rsidRPr="00060CB7">
        <w:rPr>
          <w:rFonts w:ascii="DM Sans" w:eastAsia="Times New Roman" w:hAnsi="DM Sans" w:cs="Times New Roman"/>
        </w:rPr>
        <w:t>,</w:t>
      </w:r>
      <w:r w:rsidRPr="00060CB7">
        <w:rPr>
          <w:rFonts w:ascii="DM Sans" w:eastAsia="Times New Roman" w:hAnsi="DM Sans" w:cs="Times New Roman"/>
        </w:rPr>
        <w:t xml:space="preserve"> envíe un correo electrónico a </w:t>
      </w:r>
      <w:hyperlink r:id="rId10" w:history="1">
        <w:r w:rsidR="00122C5F" w:rsidRPr="00060CB7">
          <w:rPr>
            <w:rStyle w:val="Hipervnculo"/>
            <w:rFonts w:ascii="DM Sans" w:eastAsia="Times New Roman" w:hAnsi="DM Sans" w:cs="Times New Roman"/>
          </w:rPr>
          <w:t>oficialdecumplimiento@simplilatam.com</w:t>
        </w:r>
      </w:hyperlink>
      <w:r w:rsidRPr="00060CB7">
        <w:rPr>
          <w:rFonts w:ascii="DM Sans" w:eastAsia="Times New Roman" w:hAnsi="DM Sans" w:cs="Times New Roman"/>
        </w:rPr>
        <w:t>.</w:t>
      </w:r>
      <w:r w:rsidR="00122C5F" w:rsidRPr="00060CB7">
        <w:rPr>
          <w:rFonts w:ascii="DM Sans" w:eastAsia="Times New Roman" w:hAnsi="DM Sans" w:cs="Times New Roman"/>
        </w:rPr>
        <w:t xml:space="preserve"> </w:t>
      </w:r>
    </w:p>
    <w:p w14:paraId="00000068" w14:textId="42C48F79"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En caso de que el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de Simpli S.A. sea una persona natural, aplica lo dispuesto en el artículo 4 de la Ley 19.628, que establece que -respecto de tales personas- no requiere autorización el tratamiento de datos personales que provengan o que se recolecten de fuentes accesibles al público, cuando sean de carácter económico, financiero, bancario o comercial, se contengan en listados relativos a una categoría de personas que se limiten a indicar antecedentes tales como la pertenencia del individuo a ese grupo, su profesión o actividad, sus títulos educativos, dirección o fecha de nacimiento, o sean necesarios para comunicaciones comerciales de respuesta directa o comercialización o venta directa de bienes o servicios, y tampoco requerirá de esta autorización el tratamiento de datos personales que realicen personas jurídicas privadas para el uso exclusivo suyo, de sus asociados y de las entidades a que están afiliadas, con fines estadísticos, de tarificación u otros de beneficio general de aquéllos.</w:t>
      </w:r>
    </w:p>
    <w:p w14:paraId="00000069"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No obstante lo anterior, Simpli aplicará estas excepciones de manera restrictiva y siempre bajo criterios de proporcionalidad y finalidad legítima, asegurando que el tratamiento sea compatible con las expectativas razonables del titular y conforme a los principios de transparencia, confidencialidad y uso limitado de los datos personales.</w:t>
      </w:r>
    </w:p>
    <w:p w14:paraId="0000006A"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Asimismo, cuando el tratamiento de datos se base en el consentimiento del titular, éste podrá revocarlo en cualquier momento, conforme al procedimiento descrito en la sección “Ejercicio de Derechos ARCO”.</w:t>
      </w:r>
    </w:p>
    <w:p w14:paraId="0000006B"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b/>
          <w:bCs/>
        </w:rPr>
        <w:t>10. Cambios al Aviso de Privacidad.</w:t>
      </w:r>
      <w:r w:rsidRPr="00060CB7">
        <w:rPr>
          <w:rFonts w:ascii="DM Sans" w:eastAsia="Times New Roman" w:hAnsi="DM Sans" w:cs="Times New Roman"/>
        </w:rPr>
        <w:t xml:space="preserve"> </w:t>
      </w:r>
    </w:p>
    <w:p w14:paraId="0000006C" w14:textId="48C6E318"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Conforme al principio de proporcionalidad en el tratamiento de datos personales, en cualquier momento Simpli podrá hacer modificaciones, cambios y/o actualizaciones al presente Aviso de Privacidad que sean necesarias para el cumplimento de los fines de los Servicios brindados al </w:t>
      </w:r>
      <w:r w:rsidR="00FC04F8" w:rsidRPr="00060CB7">
        <w:rPr>
          <w:rFonts w:ascii="DM Sans" w:eastAsia="Times New Roman" w:hAnsi="DM Sans" w:cs="Times New Roman"/>
        </w:rPr>
        <w:t>Cliente/Usuario</w:t>
      </w:r>
      <w:r w:rsidRPr="00060CB7">
        <w:rPr>
          <w:rFonts w:ascii="DM Sans" w:eastAsia="Times New Roman" w:hAnsi="DM Sans" w:cs="Times New Roman"/>
        </w:rPr>
        <w:t>; para cumplir con las disposiciones legales aplicables y atingentes; nuestras prácticas de privacidad; o por otras causas; todo ello procurando que las modificaciones sean pertinentes, claras y proporcionales a la finalidad que las motive.</w:t>
      </w:r>
    </w:p>
    <w:p w14:paraId="0000006D"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Simpli informará oportunamente acerca de las modificaciones que impliquen cambios sustanciales en las finalidades del tratamiento, en la identidad del responsable o en los mecanismos de ejercicio de derechos, de modo que el titular pueda manifestar su </w:t>
      </w:r>
      <w:r w:rsidRPr="00060CB7">
        <w:rPr>
          <w:rFonts w:ascii="DM Sans" w:eastAsia="Times New Roman" w:hAnsi="DM Sans" w:cs="Times New Roman"/>
        </w:rPr>
        <w:lastRenderedPageBreak/>
        <w:t>aceptación o, en su caso, ejercer su derecho de oposición o revocación del consentimiento.</w:t>
      </w:r>
    </w:p>
    <w:p w14:paraId="0000006E"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La notificación de los cambios se realizará mediante publicación destacada y permanente en el Sitio y en la App, indicando la fecha de la última actualización, y podrá complementarse con el envío de correos electrónicos u otros avisos a los titulares que mantengan una relación contractual vigente con Simpli.</w:t>
      </w:r>
    </w:p>
    <w:p w14:paraId="0000006F" w14:textId="77777777"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b/>
          <w:bCs/>
        </w:rPr>
        <w:t>11. Declaración.</w:t>
      </w:r>
      <w:r w:rsidRPr="00060CB7">
        <w:rPr>
          <w:rFonts w:ascii="DM Sans" w:eastAsia="Times New Roman" w:hAnsi="DM Sans" w:cs="Times New Roman"/>
        </w:rPr>
        <w:t xml:space="preserve"> </w:t>
      </w:r>
    </w:p>
    <w:p w14:paraId="00000070" w14:textId="54D0EE78"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En este acto y por el presente Aviso, el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reconoce haber leído por vía electrónica, y comprendido, el contenido íntegro de</w:t>
      </w:r>
      <w:r w:rsidR="00825CAA" w:rsidRPr="00060CB7">
        <w:rPr>
          <w:rFonts w:ascii="DM Sans" w:eastAsia="Times New Roman" w:hAnsi="DM Sans" w:cs="Times New Roman"/>
        </w:rPr>
        <w:t>l</w:t>
      </w:r>
      <w:r w:rsidRPr="00060CB7">
        <w:rPr>
          <w:rFonts w:ascii="DM Sans" w:eastAsia="Times New Roman" w:hAnsi="DM Sans" w:cs="Times New Roman"/>
        </w:rPr>
        <w:t xml:space="preserve"> Aviso de Privacidad del Sitio, y que al presionar el botón de “Registrarme” en el Sitio, o cualquier otro botón o casilla equivalente de aceptación expresa habilitada en los Medios Electrónicos de Simpli, acepta expresa, inequívoca e irrevocablemente las estipulaciones del mismo. </w:t>
      </w:r>
    </w:p>
    <w:p w14:paraId="00000071" w14:textId="343C72C1"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El documento electrónico de Aviso de Privacidad será archivado en la base de datos de Simpli, y será accesible al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en su </w:t>
      </w:r>
      <w:r w:rsidR="00FC04F8" w:rsidRPr="00060CB7">
        <w:rPr>
          <w:rFonts w:ascii="DM Sans" w:eastAsia="Times New Roman" w:hAnsi="DM Sans" w:cs="Times New Roman"/>
        </w:rPr>
        <w:t>p</w:t>
      </w:r>
      <w:r w:rsidRPr="00060CB7">
        <w:rPr>
          <w:rFonts w:ascii="DM Sans" w:eastAsia="Times New Roman" w:hAnsi="DM Sans" w:cs="Times New Roman"/>
        </w:rPr>
        <w:t xml:space="preserve">erfil de </w:t>
      </w:r>
      <w:r w:rsidR="00FC04F8" w:rsidRPr="00060CB7">
        <w:rPr>
          <w:rFonts w:ascii="DM Sans" w:eastAsia="Times New Roman" w:hAnsi="DM Sans" w:cs="Times New Roman"/>
        </w:rPr>
        <w:t>u</w:t>
      </w:r>
      <w:r w:rsidRPr="00060CB7">
        <w:rPr>
          <w:rFonts w:ascii="DM Sans" w:eastAsia="Times New Roman" w:hAnsi="DM Sans" w:cs="Times New Roman"/>
        </w:rPr>
        <w:t xml:space="preserve">suario. </w:t>
      </w:r>
    </w:p>
    <w:p w14:paraId="00000072" w14:textId="5C52CB4C" w:rsidR="00CC7270" w:rsidRPr="00060CB7" w:rsidRDefault="00000000">
      <w:pPr>
        <w:spacing w:before="240" w:after="240"/>
        <w:jc w:val="both"/>
        <w:rPr>
          <w:rFonts w:ascii="DM Sans" w:eastAsia="Times New Roman" w:hAnsi="DM Sans" w:cs="Times New Roman"/>
        </w:rPr>
      </w:pPr>
      <w:r w:rsidRPr="00060CB7">
        <w:rPr>
          <w:rFonts w:ascii="DM Sans" w:eastAsia="Times New Roman" w:hAnsi="DM Sans" w:cs="Times New Roman"/>
        </w:rPr>
        <w:t xml:space="preserve">En caso de que el </w:t>
      </w:r>
      <w:r w:rsidR="00FC04F8" w:rsidRPr="00060CB7">
        <w:rPr>
          <w:rFonts w:ascii="DM Sans" w:eastAsia="Times New Roman" w:hAnsi="DM Sans" w:cs="Times New Roman"/>
        </w:rPr>
        <w:t>Cliente/Usuario</w:t>
      </w:r>
      <w:r w:rsidRPr="00060CB7">
        <w:rPr>
          <w:rFonts w:ascii="DM Sans" w:eastAsia="Times New Roman" w:hAnsi="DM Sans" w:cs="Times New Roman"/>
        </w:rPr>
        <w:t xml:space="preserve"> necesite identificar y corregir errores en el envío o en sus datos, podrá contactar a Simpli en</w:t>
      </w:r>
      <w:r w:rsidR="00FC04F8" w:rsidRPr="00060CB7">
        <w:rPr>
          <w:rFonts w:ascii="DM Sans" w:eastAsia="Times New Roman" w:hAnsi="DM Sans" w:cs="Times New Roman"/>
        </w:rPr>
        <w:t xml:space="preserve"> </w:t>
      </w:r>
      <w:hyperlink r:id="rId11" w:history="1">
        <w:r w:rsidR="00FC04F8" w:rsidRPr="00060CB7">
          <w:rPr>
            <w:rStyle w:val="Hipervnculo"/>
            <w:rFonts w:ascii="DM Sans" w:eastAsia="Times New Roman" w:hAnsi="DM Sans" w:cs="Times New Roman"/>
          </w:rPr>
          <w:t>contacto@simplilatam.com</w:t>
        </w:r>
      </w:hyperlink>
      <w:r w:rsidRPr="00060CB7">
        <w:rPr>
          <w:rFonts w:ascii="DM Sans" w:eastAsia="Times New Roman" w:hAnsi="DM Sans" w:cs="Times New Roman"/>
        </w:rPr>
        <w:t xml:space="preserve">. Asimismo, podrá ejercer sus derechos de acceso, rectificación, cancelación u oposición (ARCO) a través de los medios señalados en esta Política, sin perjuicio del derecho a actualizar o modificar sus datos directamente desde su </w:t>
      </w:r>
      <w:r w:rsidR="00FC04F8" w:rsidRPr="00060CB7">
        <w:rPr>
          <w:rFonts w:ascii="DM Sans" w:eastAsia="Times New Roman" w:hAnsi="DM Sans" w:cs="Times New Roman"/>
        </w:rPr>
        <w:t>p</w:t>
      </w:r>
      <w:r w:rsidRPr="00060CB7">
        <w:rPr>
          <w:rFonts w:ascii="DM Sans" w:eastAsia="Times New Roman" w:hAnsi="DM Sans" w:cs="Times New Roman"/>
        </w:rPr>
        <w:t xml:space="preserve">erfil de </w:t>
      </w:r>
      <w:r w:rsidR="00FC04F8" w:rsidRPr="00060CB7">
        <w:rPr>
          <w:rFonts w:ascii="DM Sans" w:eastAsia="Times New Roman" w:hAnsi="DM Sans" w:cs="Times New Roman"/>
        </w:rPr>
        <w:t>u</w:t>
      </w:r>
      <w:r w:rsidRPr="00060CB7">
        <w:rPr>
          <w:rFonts w:ascii="DM Sans" w:eastAsia="Times New Roman" w:hAnsi="DM Sans" w:cs="Times New Roman"/>
        </w:rPr>
        <w:t>suario.</w:t>
      </w:r>
    </w:p>
    <w:p w14:paraId="000000A1" w14:textId="77777777" w:rsidR="00CC7270" w:rsidRPr="00060CB7" w:rsidRDefault="00CC7270">
      <w:pPr>
        <w:jc w:val="both"/>
        <w:rPr>
          <w:rFonts w:ascii="DM Sans" w:hAnsi="DM Sans"/>
        </w:rPr>
      </w:pPr>
    </w:p>
    <w:sectPr w:rsidR="00CC7270" w:rsidRPr="00060CB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30D2A" w14:textId="77777777" w:rsidR="004F51F6" w:rsidRDefault="004F51F6" w:rsidP="000A3823">
      <w:pPr>
        <w:spacing w:line="240" w:lineRule="auto"/>
      </w:pPr>
      <w:r>
        <w:separator/>
      </w:r>
    </w:p>
  </w:endnote>
  <w:endnote w:type="continuationSeparator" w:id="0">
    <w:p w14:paraId="2C239A3F" w14:textId="77777777" w:rsidR="004F51F6" w:rsidRDefault="004F51F6" w:rsidP="000A38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575FA2F-98B1-9B49-B6F0-2F76C2E2517F}"/>
    <w:embedBold r:id="rId2" w:fontKey="{429DA913-8FB1-B24F-9792-5B3B0B82F451}"/>
    <w:embedItalic r:id="rId3" w:fontKey="{6BA995F3-1E9F-F040-A708-F1DCD1A84423}"/>
  </w:font>
  <w:font w:name="Arial">
    <w:panose1 w:val="020B0604020202020204"/>
    <w:charset w:val="00"/>
    <w:family w:val="swiss"/>
    <w:pitch w:val="variable"/>
    <w:sig w:usb0="E0002AFF" w:usb1="C0007843" w:usb2="00000009" w:usb3="00000000" w:csb0="000001FF" w:csb1="00000000"/>
    <w:embedRegular r:id="rId4" w:fontKey="{67BA624B-95A4-5B47-8CBA-EE73056B2EDE}"/>
    <w:embedItalic r:id="rId5" w:fontKey="{2DC7E2F8-AE43-0B46-BCBD-AA9289E21731}"/>
  </w:font>
  <w:font w:name="DM Sans">
    <w:panose1 w:val="00000000000000000000"/>
    <w:charset w:val="4D"/>
    <w:family w:val="auto"/>
    <w:pitch w:val="variable"/>
    <w:sig w:usb0="8000002F" w:usb1="5000205B" w:usb2="00000000" w:usb3="00000000" w:csb0="00000093" w:csb1="00000000"/>
    <w:embedRegular r:id="rId6" w:fontKey="{F30325FA-726C-094C-803C-FC1CB9B43CAB}"/>
    <w:embedBold r:id="rId7" w:fontKey="{47999446-FB2E-E44C-AA47-35DF78F1FE60}"/>
    <w:embedItalic r:id="rId8" w:fontKey="{6FADF7B3-8B0E-D64E-B7E7-6658CCC361ED}"/>
  </w:font>
  <w:font w:name="Calibri">
    <w:panose1 w:val="020F0502020204030204"/>
    <w:charset w:val="00"/>
    <w:family w:val="swiss"/>
    <w:pitch w:val="variable"/>
    <w:sig w:usb0="E0002AFF" w:usb1="C000247B" w:usb2="00000009" w:usb3="00000000" w:csb0="000001FF" w:csb1="00000000"/>
    <w:embedRegular r:id="rId9" w:fontKey="{E402F1C1-6194-3844-8D5B-E33DB430D648}"/>
  </w:font>
  <w:font w:name="Cambria">
    <w:panose1 w:val="02040503050406030204"/>
    <w:charset w:val="00"/>
    <w:family w:val="roman"/>
    <w:pitch w:val="variable"/>
    <w:sig w:usb0="E00002FF" w:usb1="400004FF" w:usb2="00000000" w:usb3="00000000" w:csb0="0000019F" w:csb1="00000000"/>
    <w:embedRegular r:id="rId10" w:fontKey="{6BAC5661-2848-284C-B27D-89D147036A3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B21D5" w14:textId="77777777" w:rsidR="004F51F6" w:rsidRDefault="004F51F6" w:rsidP="000A3823">
      <w:pPr>
        <w:spacing w:line="240" w:lineRule="auto"/>
      </w:pPr>
      <w:r>
        <w:separator/>
      </w:r>
    </w:p>
  </w:footnote>
  <w:footnote w:type="continuationSeparator" w:id="0">
    <w:p w14:paraId="08799619" w14:textId="77777777" w:rsidR="004F51F6" w:rsidRDefault="004F51F6" w:rsidP="000A3823">
      <w:pPr>
        <w:spacing w:line="240" w:lineRule="auto"/>
      </w:pPr>
      <w:r>
        <w:continuationSeparator/>
      </w:r>
    </w:p>
  </w:footnote>
  <w:footnote w:id="1">
    <w:p w14:paraId="14792352" w14:textId="0A5147F6" w:rsidR="000A3823" w:rsidRPr="00060CB7" w:rsidRDefault="000A3823" w:rsidP="000A3823">
      <w:pPr>
        <w:pStyle w:val="Textonotapie"/>
        <w:jc w:val="both"/>
        <w:rPr>
          <w:rFonts w:ascii="DM Sans" w:hAnsi="DM Sans"/>
          <w:sz w:val="18"/>
          <w:szCs w:val="18"/>
          <w:lang w:val="es-ES_tradnl"/>
        </w:rPr>
      </w:pPr>
      <w:r w:rsidRPr="00060CB7">
        <w:rPr>
          <w:rStyle w:val="Refdenotaalpie"/>
          <w:rFonts w:ascii="DM Sans" w:hAnsi="DM Sans"/>
          <w:sz w:val="18"/>
          <w:szCs w:val="18"/>
        </w:rPr>
        <w:footnoteRef/>
      </w:r>
      <w:r w:rsidRPr="00060CB7">
        <w:rPr>
          <w:rFonts w:ascii="DM Sans" w:hAnsi="DM Sans"/>
          <w:sz w:val="18"/>
          <w:szCs w:val="18"/>
        </w:rPr>
        <w:t xml:space="preserve"> S</w:t>
      </w:r>
      <w:r w:rsidRPr="00060CB7">
        <w:rPr>
          <w:rFonts w:ascii="DM Sans" w:hAnsi="DM Sans"/>
          <w:sz w:val="18"/>
          <w:szCs w:val="18"/>
        </w:rPr>
        <w:t>ignifica un sitio web de una empresa proveedora -en este caso Simpli- que permite la disponibilidad y prestación de productos y servicios creados y/u ofrecidos por la empresa proveedora y brindados y/o vendidos como un modelo estándar, esto es, sin logotipos, marcas o imágenes de la empresa proveedora del sitio en Marca Blanca, siendo un sitio web adaptable a diferentes negocios y/o Clientes/Usuarios de Simpli y, por tanto, dan la visibilidad según los logotipos, marcas o imágenes del Cliente</w:t>
      </w:r>
      <w:r w:rsidRPr="00060CB7">
        <w:rPr>
          <w:rFonts w:ascii="DM Sans" w:hAnsi="DM Sans"/>
          <w:sz w:val="18"/>
          <w:szCs w:val="18"/>
        </w:rPr>
        <w:t>.</w:t>
      </w:r>
    </w:p>
  </w:footnote>
  <w:footnote w:id="2">
    <w:p w14:paraId="2BCC5FFC" w14:textId="464F7F59" w:rsidR="000A3823" w:rsidRPr="00060CB7" w:rsidRDefault="000A3823" w:rsidP="000A3823">
      <w:pPr>
        <w:pStyle w:val="Textonotapie"/>
        <w:jc w:val="both"/>
        <w:rPr>
          <w:sz w:val="18"/>
          <w:szCs w:val="18"/>
          <w:lang w:val="es-ES_tradnl"/>
        </w:rPr>
      </w:pPr>
      <w:r w:rsidRPr="00060CB7">
        <w:rPr>
          <w:rStyle w:val="Refdenotaalpie"/>
          <w:sz w:val="18"/>
          <w:szCs w:val="18"/>
        </w:rPr>
        <w:footnoteRef/>
      </w:r>
      <w:r w:rsidRPr="00060CB7">
        <w:rPr>
          <w:sz w:val="18"/>
          <w:szCs w:val="18"/>
        </w:rPr>
        <w:t xml:space="preserve"> </w:t>
      </w:r>
      <w:r w:rsidRPr="00060CB7">
        <w:rPr>
          <w:rFonts w:ascii="DM Sans" w:hAnsi="DM Sans"/>
          <w:sz w:val="18"/>
          <w:szCs w:val="18"/>
        </w:rPr>
        <w:t xml:space="preserve">Se consideran “Medios Electrónicos” los descritos en la letra j. el punto II. “Definiciones” de este documento.  </w:t>
      </w:r>
    </w:p>
  </w:footnote>
  <w:footnote w:id="3">
    <w:p w14:paraId="47A14833" w14:textId="7AE75CB8" w:rsidR="000A3823" w:rsidRPr="00060CB7" w:rsidRDefault="000A3823" w:rsidP="000A3823">
      <w:pPr>
        <w:pStyle w:val="Textonotapie"/>
        <w:jc w:val="both"/>
        <w:rPr>
          <w:rFonts w:ascii="DM Sans" w:hAnsi="DM Sans"/>
          <w:sz w:val="18"/>
          <w:szCs w:val="18"/>
          <w:lang w:val="es-ES_tradnl"/>
        </w:rPr>
      </w:pPr>
      <w:r w:rsidRPr="00060CB7">
        <w:rPr>
          <w:rStyle w:val="Refdenotaalpie"/>
          <w:rFonts w:ascii="DM Sans" w:hAnsi="DM Sans"/>
          <w:sz w:val="18"/>
          <w:szCs w:val="18"/>
        </w:rPr>
        <w:footnoteRef/>
      </w:r>
      <w:r w:rsidRPr="00060CB7">
        <w:rPr>
          <w:rFonts w:ascii="DM Sans" w:hAnsi="DM Sans"/>
          <w:sz w:val="18"/>
          <w:szCs w:val="18"/>
        </w:rPr>
        <w:t xml:space="preserve"> </w:t>
      </w:r>
      <w:r w:rsidRPr="00060CB7">
        <w:rPr>
          <w:rFonts w:ascii="DM Sans" w:hAnsi="DM Sans"/>
          <w:sz w:val="18"/>
          <w:szCs w:val="18"/>
        </w:rPr>
        <w:t>Aplica el concepto letra j. del punto II. “Definiciones” del Aviso/Política de Privacidad de Simpli S.A</w:t>
      </w:r>
      <w:r w:rsidRPr="00060CB7">
        <w:rPr>
          <w:rFonts w:ascii="DM Sans" w:hAnsi="DM Sans"/>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9F2F9D"/>
    <w:multiLevelType w:val="hybridMultilevel"/>
    <w:tmpl w:val="BC2A1AB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5867A1D"/>
    <w:multiLevelType w:val="hybridMultilevel"/>
    <w:tmpl w:val="EA58EC7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FB3179B"/>
    <w:multiLevelType w:val="hybridMultilevel"/>
    <w:tmpl w:val="91C499F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54E21F9"/>
    <w:multiLevelType w:val="hybridMultilevel"/>
    <w:tmpl w:val="509CE3E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38916B3"/>
    <w:multiLevelType w:val="hybridMultilevel"/>
    <w:tmpl w:val="F3EE9CC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27771374">
    <w:abstractNumId w:val="1"/>
  </w:num>
  <w:num w:numId="2" w16cid:durableId="1067679369">
    <w:abstractNumId w:val="3"/>
  </w:num>
  <w:num w:numId="3" w16cid:durableId="1038317178">
    <w:abstractNumId w:val="4"/>
  </w:num>
  <w:num w:numId="4" w16cid:durableId="2023778726">
    <w:abstractNumId w:val="2"/>
  </w:num>
  <w:num w:numId="5" w16cid:durableId="2063092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270"/>
    <w:rsid w:val="00060CB7"/>
    <w:rsid w:val="000A3823"/>
    <w:rsid w:val="00122C5F"/>
    <w:rsid w:val="004F51F6"/>
    <w:rsid w:val="00825CAA"/>
    <w:rsid w:val="00907BB1"/>
    <w:rsid w:val="00A257DA"/>
    <w:rsid w:val="00CC7270"/>
    <w:rsid w:val="00FC04F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757D475E"/>
  <w15:docId w15:val="{4C634412-E370-F447-A249-ED7564ADD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styleId="Hipervnculo">
    <w:name w:val="Hyperlink"/>
    <w:basedOn w:val="Fuentedeprrafopredeter"/>
    <w:uiPriority w:val="99"/>
    <w:unhideWhenUsed/>
    <w:rsid w:val="00FC04F8"/>
    <w:rPr>
      <w:color w:val="0000FF" w:themeColor="hyperlink"/>
      <w:u w:val="single"/>
    </w:rPr>
  </w:style>
  <w:style w:type="character" w:styleId="Mencinsinresolver">
    <w:name w:val="Unresolved Mention"/>
    <w:basedOn w:val="Fuentedeprrafopredeter"/>
    <w:uiPriority w:val="99"/>
    <w:semiHidden/>
    <w:unhideWhenUsed/>
    <w:rsid w:val="00FC04F8"/>
    <w:rPr>
      <w:color w:val="605E5C"/>
      <w:shd w:val="clear" w:color="auto" w:fill="E1DFDD"/>
    </w:rPr>
  </w:style>
  <w:style w:type="paragraph" w:styleId="Prrafodelista">
    <w:name w:val="List Paragraph"/>
    <w:basedOn w:val="Normal"/>
    <w:uiPriority w:val="34"/>
    <w:qFormat/>
    <w:rsid w:val="00FC04F8"/>
    <w:pPr>
      <w:ind w:left="720"/>
      <w:contextualSpacing/>
    </w:pPr>
  </w:style>
  <w:style w:type="paragraph" w:styleId="Textonotapie">
    <w:name w:val="footnote text"/>
    <w:basedOn w:val="Normal"/>
    <w:link w:val="TextonotapieCar"/>
    <w:uiPriority w:val="99"/>
    <w:semiHidden/>
    <w:unhideWhenUsed/>
    <w:rsid w:val="000A3823"/>
    <w:pPr>
      <w:spacing w:line="240" w:lineRule="auto"/>
    </w:pPr>
    <w:rPr>
      <w:sz w:val="20"/>
      <w:szCs w:val="20"/>
    </w:rPr>
  </w:style>
  <w:style w:type="character" w:customStyle="1" w:styleId="TextonotapieCar">
    <w:name w:val="Texto nota pie Car"/>
    <w:basedOn w:val="Fuentedeprrafopredeter"/>
    <w:link w:val="Textonotapie"/>
    <w:uiPriority w:val="99"/>
    <w:semiHidden/>
    <w:rsid w:val="000A3823"/>
    <w:rPr>
      <w:sz w:val="20"/>
      <w:szCs w:val="20"/>
    </w:rPr>
  </w:style>
  <w:style w:type="character" w:styleId="Refdenotaalpie">
    <w:name w:val="footnote reference"/>
    <w:basedOn w:val="Fuentedeprrafopredeter"/>
    <w:uiPriority w:val="99"/>
    <w:semiHidden/>
    <w:unhideWhenUsed/>
    <w:rsid w:val="000A38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ficialdecumplimiento@simplilatam.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simplilatam.com" TargetMode="External"/><Relationship Id="rId5" Type="http://schemas.openxmlformats.org/officeDocument/2006/relationships/webSettings" Target="webSettings.xml"/><Relationship Id="rId10" Type="http://schemas.openxmlformats.org/officeDocument/2006/relationships/hyperlink" Target="mailto:oficialdecumplimiento@simplilatam.com" TargetMode="External"/><Relationship Id="rId4" Type="http://schemas.openxmlformats.org/officeDocument/2006/relationships/settings" Target="settings.xml"/><Relationship Id="rId9" Type="http://schemas.openxmlformats.org/officeDocument/2006/relationships/hyperlink" Target="mailto:oficialdecumplimiento@simplilatam.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14CE5-61FF-644B-AD9F-B61802CBC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13</Pages>
  <Words>5302</Words>
  <Characters>29162</Characters>
  <Application>Microsoft Office Word</Application>
  <DocSecurity>0</DocSecurity>
  <Lines>243</Lines>
  <Paragraphs>68</Paragraphs>
  <ScaleCrop>false</ScaleCrop>
  <Company/>
  <LinksUpToDate>false</LinksUpToDate>
  <CharactersWithSpaces>34396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a2042</cp:lastModifiedBy>
  <cp:revision>7</cp:revision>
  <dcterms:created xsi:type="dcterms:W3CDTF">2026-01-06T12:56:00Z</dcterms:created>
  <dcterms:modified xsi:type="dcterms:W3CDTF">2026-01-07T14:00:00Z</dcterms:modified>
</cp:coreProperties>
</file>